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E6985" w:rsidRPr="00576F26"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576F26" w:rsidRDefault="007868FB" w:rsidP="00E82EA3">
            <w:pPr>
              <w:spacing w:before="60" w:after="60" w:line="240" w:lineRule="auto"/>
              <w:ind w:left="397" w:hanging="397"/>
              <w:rPr>
                <w:rFonts w:ascii="Arial" w:hAnsi="Arial" w:cs="Arial"/>
                <w:sz w:val="20"/>
                <w:szCs w:val="20"/>
                <w:lang w:val="en-GB"/>
              </w:rPr>
            </w:pPr>
            <w:r w:rsidRPr="00576F26">
              <w:rPr>
                <w:rFonts w:ascii="Arial" w:hAnsi="Arial" w:cs="Arial"/>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576F26" w:rsidRDefault="009D35B5" w:rsidP="00E82EA3">
            <w:pPr>
              <w:spacing w:before="60" w:after="60" w:line="240" w:lineRule="auto"/>
              <w:ind w:left="397" w:hanging="397"/>
              <w:rPr>
                <w:rFonts w:ascii="Arial" w:hAnsi="Arial" w:cs="Arial"/>
                <w:sz w:val="20"/>
                <w:szCs w:val="20"/>
                <w:lang w:val="en-GB"/>
              </w:rPr>
            </w:pPr>
            <w:r w:rsidRPr="00576F26">
              <w:rPr>
                <w:rFonts w:ascii="Arial" w:hAnsi="Arial" w:cs="Arial"/>
                <w:sz w:val="20"/>
                <w:szCs w:val="20"/>
                <w:lang w:val="en-GB"/>
              </w:rPr>
              <w:t>Time series and panel data analysis</w:t>
            </w:r>
          </w:p>
        </w:tc>
      </w:tr>
      <w:tr w:rsidR="001E6985" w:rsidRPr="00576F26"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Style w:val="Naglaeno"/>
                <w:rFonts w:ascii="Arial" w:hAnsi="Arial" w:cs="Arial"/>
                <w:b w:val="0"/>
                <w:sz w:val="20"/>
                <w:szCs w:val="20"/>
                <w:lang w:val="en-GB"/>
              </w:rPr>
            </w:pPr>
            <w:r w:rsidRPr="00576F26">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576F26" w:rsidRDefault="009D35B5" w:rsidP="00E82EA3">
            <w:pPr>
              <w:spacing w:after="0" w:line="240" w:lineRule="auto"/>
              <w:rPr>
                <w:rFonts w:ascii="Arial" w:hAnsi="Arial" w:cs="Arial"/>
                <w:sz w:val="20"/>
                <w:szCs w:val="20"/>
                <w:lang w:val="en-GB"/>
              </w:rPr>
            </w:pPr>
            <w:r w:rsidRPr="00576F26">
              <w:rPr>
                <w:rFonts w:ascii="Arial" w:hAnsi="Arial" w:cs="Arial"/>
                <w:sz w:val="20"/>
                <w:szCs w:val="20"/>
                <w:lang w:val="en-GB"/>
              </w:rPr>
              <w:t>EUAD01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sz w:val="20"/>
                <w:szCs w:val="20"/>
                <w:lang w:val="en-GB"/>
              </w:rPr>
            </w:pPr>
            <w:r w:rsidRPr="00576F2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576F26" w:rsidRDefault="009D35B5" w:rsidP="00E82EA3">
            <w:pPr>
              <w:spacing w:after="0" w:line="240" w:lineRule="auto"/>
              <w:rPr>
                <w:rFonts w:ascii="Arial" w:hAnsi="Arial" w:cs="Arial"/>
                <w:sz w:val="20"/>
                <w:szCs w:val="20"/>
                <w:lang w:val="en-GB"/>
              </w:rPr>
            </w:pPr>
            <w:r w:rsidRPr="00576F26">
              <w:rPr>
                <w:rFonts w:ascii="Arial" w:hAnsi="Arial" w:cs="Arial"/>
                <w:sz w:val="20"/>
                <w:szCs w:val="20"/>
                <w:lang w:val="en-GB"/>
              </w:rPr>
              <w:t>2</w:t>
            </w:r>
          </w:p>
        </w:tc>
      </w:tr>
      <w:tr w:rsidR="001E6985" w:rsidRPr="00576F26"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sz w:val="20"/>
                <w:szCs w:val="20"/>
                <w:lang w:val="en-GB"/>
              </w:rPr>
            </w:pPr>
            <w:r w:rsidRPr="00576F2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1A7AC8" w:rsidRPr="00576F26" w:rsidRDefault="001A7AC8" w:rsidP="001A7AC8">
            <w:pPr>
              <w:spacing w:after="0" w:line="240" w:lineRule="auto"/>
              <w:rPr>
                <w:rFonts w:ascii="Arial" w:hAnsi="Arial" w:cs="Arial"/>
                <w:color w:val="000000" w:themeColor="text1"/>
                <w:sz w:val="20"/>
                <w:szCs w:val="20"/>
              </w:rPr>
            </w:pPr>
            <w:proofErr w:type="spellStart"/>
            <w:r w:rsidRPr="00576F26">
              <w:rPr>
                <w:rFonts w:ascii="Arial" w:hAnsi="Arial" w:cs="Arial"/>
                <w:color w:val="000000" w:themeColor="text1"/>
                <w:sz w:val="20"/>
                <w:szCs w:val="20"/>
              </w:rPr>
              <w:t>associate</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professor</w:t>
            </w:r>
            <w:proofErr w:type="spellEnd"/>
            <w:r w:rsidRPr="00576F26">
              <w:rPr>
                <w:rFonts w:ascii="Arial" w:hAnsi="Arial" w:cs="Arial"/>
                <w:color w:val="000000" w:themeColor="text1"/>
                <w:sz w:val="20"/>
                <w:szCs w:val="20"/>
              </w:rPr>
              <w:t xml:space="preserve">, Blanka </w:t>
            </w:r>
            <w:proofErr w:type="spellStart"/>
            <w:r w:rsidRPr="00576F26">
              <w:rPr>
                <w:rFonts w:ascii="Arial" w:hAnsi="Arial" w:cs="Arial"/>
                <w:color w:val="000000" w:themeColor="text1"/>
                <w:sz w:val="20"/>
                <w:szCs w:val="20"/>
              </w:rPr>
              <w:t>Škrabić</w:t>
            </w:r>
            <w:proofErr w:type="spellEnd"/>
            <w:r w:rsidRPr="00576F26">
              <w:rPr>
                <w:rFonts w:ascii="Arial" w:hAnsi="Arial" w:cs="Arial"/>
                <w:color w:val="000000" w:themeColor="text1"/>
                <w:sz w:val="20"/>
                <w:szCs w:val="20"/>
              </w:rPr>
              <w:t xml:space="preserve"> Perić, </w:t>
            </w:r>
            <w:proofErr w:type="spellStart"/>
            <w:r w:rsidRPr="00576F26">
              <w:rPr>
                <w:rFonts w:ascii="Arial" w:hAnsi="Arial" w:cs="Arial"/>
                <w:color w:val="000000" w:themeColor="text1"/>
                <w:sz w:val="20"/>
                <w:szCs w:val="20"/>
              </w:rPr>
              <w:t>PhD</w:t>
            </w:r>
            <w:proofErr w:type="spellEnd"/>
          </w:p>
          <w:p w:rsidR="001A7AC8" w:rsidRPr="00576F26" w:rsidRDefault="001A7AC8" w:rsidP="001A7AC8">
            <w:pPr>
              <w:spacing w:after="0" w:line="240" w:lineRule="auto"/>
              <w:rPr>
                <w:rFonts w:ascii="Arial" w:hAnsi="Arial" w:cs="Arial"/>
                <w:color w:val="000000" w:themeColor="text1"/>
                <w:sz w:val="20"/>
                <w:szCs w:val="20"/>
              </w:rPr>
            </w:pPr>
            <w:proofErr w:type="spellStart"/>
            <w:r w:rsidRPr="00576F26">
              <w:rPr>
                <w:rFonts w:ascii="Arial" w:hAnsi="Arial" w:cs="Arial"/>
                <w:color w:val="000000" w:themeColor="text1"/>
                <w:sz w:val="20"/>
                <w:szCs w:val="20"/>
              </w:rPr>
              <w:t>assistant</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professor</w:t>
            </w:r>
            <w:proofErr w:type="spellEnd"/>
            <w:r w:rsidRPr="00576F26">
              <w:rPr>
                <w:rFonts w:ascii="Arial" w:hAnsi="Arial" w:cs="Arial"/>
                <w:color w:val="000000" w:themeColor="text1"/>
                <w:sz w:val="20"/>
                <w:szCs w:val="20"/>
              </w:rPr>
              <w:t xml:space="preserve">, Tea Šestanović, </w:t>
            </w:r>
            <w:proofErr w:type="spellStart"/>
            <w:r w:rsidRPr="00576F26">
              <w:rPr>
                <w:rFonts w:ascii="Arial" w:hAnsi="Arial" w:cs="Arial"/>
                <w:color w:val="000000" w:themeColor="text1"/>
                <w:sz w:val="20"/>
                <w:szCs w:val="20"/>
              </w:rPr>
              <w:t>PhD</w:t>
            </w:r>
            <w:proofErr w:type="spellEnd"/>
            <w:r w:rsidRPr="00576F26">
              <w:rPr>
                <w:rFonts w:ascii="Arial" w:hAnsi="Arial" w:cs="Arial"/>
                <w:color w:val="000000" w:themeColor="text1"/>
                <w:sz w:val="20"/>
                <w:szCs w:val="20"/>
              </w:rPr>
              <w:t xml:space="preserve"> </w:t>
            </w:r>
          </w:p>
          <w:p w:rsidR="001A7AC8" w:rsidRPr="00576F26" w:rsidRDefault="001A7AC8" w:rsidP="001A7AC8">
            <w:pPr>
              <w:spacing w:after="0" w:line="240" w:lineRule="auto"/>
              <w:rPr>
                <w:rFonts w:ascii="Arial" w:hAnsi="Arial" w:cs="Arial"/>
                <w:color w:val="000000" w:themeColor="text1"/>
                <w:sz w:val="20"/>
                <w:szCs w:val="20"/>
              </w:rPr>
            </w:pPr>
            <w:proofErr w:type="spellStart"/>
            <w:r w:rsidRPr="00576F26">
              <w:rPr>
                <w:rFonts w:ascii="Arial" w:hAnsi="Arial" w:cs="Arial"/>
                <w:color w:val="000000" w:themeColor="text1"/>
                <w:sz w:val="20"/>
                <w:szCs w:val="20"/>
              </w:rPr>
              <w:t>professor</w:t>
            </w:r>
            <w:proofErr w:type="spellEnd"/>
            <w:r w:rsidRPr="00576F26">
              <w:rPr>
                <w:rFonts w:ascii="Arial" w:hAnsi="Arial" w:cs="Arial"/>
                <w:color w:val="000000" w:themeColor="text1"/>
                <w:sz w:val="20"/>
                <w:szCs w:val="20"/>
              </w:rPr>
              <w:t xml:space="preserve">, Zdravka </w:t>
            </w:r>
            <w:proofErr w:type="spellStart"/>
            <w:r w:rsidRPr="00576F26">
              <w:rPr>
                <w:rFonts w:ascii="Arial" w:hAnsi="Arial" w:cs="Arial"/>
                <w:color w:val="000000" w:themeColor="text1"/>
                <w:sz w:val="20"/>
                <w:szCs w:val="20"/>
              </w:rPr>
              <w:t>Aljinović</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color w:val="000000" w:themeColor="text1"/>
                <w:sz w:val="20"/>
                <w:szCs w:val="20"/>
                <w:lang w:val="en-GB"/>
              </w:rPr>
            </w:pPr>
            <w:r w:rsidRPr="00576F26">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576F26" w:rsidRDefault="009D35B5" w:rsidP="00E82EA3">
            <w:pPr>
              <w:spacing w:after="0" w:line="240" w:lineRule="auto"/>
              <w:rPr>
                <w:rFonts w:ascii="Arial" w:hAnsi="Arial" w:cs="Arial"/>
                <w:color w:val="000000" w:themeColor="text1"/>
                <w:sz w:val="20"/>
                <w:szCs w:val="20"/>
                <w:lang w:val="en-GB"/>
              </w:rPr>
            </w:pPr>
            <w:r w:rsidRPr="00576F26">
              <w:rPr>
                <w:rFonts w:ascii="Arial" w:hAnsi="Arial" w:cs="Arial"/>
                <w:color w:val="000000" w:themeColor="text1"/>
                <w:sz w:val="20"/>
                <w:szCs w:val="20"/>
                <w:lang w:val="en-GB"/>
              </w:rPr>
              <w:t>5</w:t>
            </w:r>
          </w:p>
        </w:tc>
      </w:tr>
      <w:tr w:rsidR="001E6985" w:rsidRPr="00576F26"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sz w:val="20"/>
                <w:szCs w:val="20"/>
                <w:lang w:val="en-GB"/>
              </w:rPr>
            </w:pPr>
            <w:r w:rsidRPr="00576F2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576F26"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color w:val="000000" w:themeColor="text1"/>
                <w:sz w:val="20"/>
                <w:szCs w:val="20"/>
                <w:lang w:val="en-GB"/>
              </w:rPr>
            </w:pPr>
            <w:r w:rsidRPr="00576F26">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576F26" w:rsidRDefault="007868FB" w:rsidP="00E82EA3">
            <w:pPr>
              <w:spacing w:after="0" w:line="240" w:lineRule="auto"/>
              <w:jc w:val="center"/>
              <w:rPr>
                <w:rFonts w:ascii="Arial" w:hAnsi="Arial" w:cs="Arial"/>
                <w:color w:val="000000" w:themeColor="text1"/>
                <w:sz w:val="20"/>
                <w:szCs w:val="20"/>
                <w:lang w:val="en-GB"/>
              </w:rPr>
            </w:pPr>
            <w:r w:rsidRPr="00576F26">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576F26" w:rsidRDefault="007868FB" w:rsidP="00E82EA3">
            <w:pPr>
              <w:spacing w:after="0" w:line="240" w:lineRule="auto"/>
              <w:jc w:val="center"/>
              <w:rPr>
                <w:rFonts w:ascii="Arial" w:hAnsi="Arial" w:cs="Arial"/>
                <w:color w:val="000000" w:themeColor="text1"/>
                <w:sz w:val="20"/>
                <w:szCs w:val="20"/>
                <w:lang w:val="en-GB"/>
              </w:rPr>
            </w:pPr>
            <w:r w:rsidRPr="00576F26">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576F26" w:rsidRDefault="007868FB" w:rsidP="00E82EA3">
            <w:pPr>
              <w:spacing w:after="0" w:line="240" w:lineRule="auto"/>
              <w:jc w:val="center"/>
              <w:rPr>
                <w:rFonts w:ascii="Arial" w:hAnsi="Arial" w:cs="Arial"/>
                <w:color w:val="000000" w:themeColor="text1"/>
                <w:sz w:val="20"/>
                <w:szCs w:val="20"/>
                <w:lang w:val="en-GB"/>
              </w:rPr>
            </w:pPr>
            <w:r w:rsidRPr="00576F26">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576F26" w:rsidRDefault="007868FB" w:rsidP="00E82EA3">
            <w:pPr>
              <w:spacing w:after="0" w:line="240" w:lineRule="auto"/>
              <w:jc w:val="center"/>
              <w:rPr>
                <w:rFonts w:ascii="Arial" w:hAnsi="Arial" w:cs="Arial"/>
                <w:color w:val="000000" w:themeColor="text1"/>
                <w:sz w:val="20"/>
                <w:szCs w:val="20"/>
                <w:lang w:val="en-GB"/>
              </w:rPr>
            </w:pPr>
            <w:r w:rsidRPr="00576F26">
              <w:rPr>
                <w:rFonts w:ascii="Arial" w:hAnsi="Arial" w:cs="Arial"/>
                <w:color w:val="000000" w:themeColor="text1"/>
                <w:sz w:val="20"/>
                <w:szCs w:val="20"/>
                <w:lang w:val="en-GB"/>
              </w:rPr>
              <w:t>F</w:t>
            </w:r>
          </w:p>
        </w:tc>
      </w:tr>
      <w:tr w:rsidR="001E6985" w:rsidRPr="00576F26"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576F26"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576F26" w:rsidRDefault="00C61A2F" w:rsidP="00E82EA3">
            <w:pPr>
              <w:spacing w:after="0" w:line="240" w:lineRule="auto"/>
              <w:jc w:val="center"/>
              <w:rPr>
                <w:rFonts w:ascii="Arial" w:hAnsi="Arial" w:cs="Arial"/>
                <w:color w:val="000000" w:themeColor="text1"/>
                <w:sz w:val="20"/>
                <w:szCs w:val="20"/>
                <w:lang w:val="en-GB"/>
              </w:rPr>
            </w:pPr>
            <w:r w:rsidRPr="00576F26">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7868FB" w:rsidRPr="00576F26"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576F26" w:rsidRDefault="00C61A2F" w:rsidP="00E82EA3">
            <w:pPr>
              <w:spacing w:after="0" w:line="240" w:lineRule="auto"/>
              <w:jc w:val="center"/>
              <w:rPr>
                <w:rFonts w:ascii="Arial" w:hAnsi="Arial" w:cs="Arial"/>
                <w:color w:val="000000" w:themeColor="text1"/>
                <w:sz w:val="20"/>
                <w:szCs w:val="20"/>
                <w:lang w:val="en-GB"/>
              </w:rPr>
            </w:pPr>
            <w:r w:rsidRPr="00576F26">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rsidR="007868FB" w:rsidRPr="00576F26" w:rsidRDefault="007868FB" w:rsidP="00E82EA3">
            <w:pPr>
              <w:spacing w:after="0" w:line="240" w:lineRule="auto"/>
              <w:rPr>
                <w:rFonts w:ascii="Arial" w:hAnsi="Arial" w:cs="Arial"/>
                <w:color w:val="000000" w:themeColor="text1"/>
                <w:sz w:val="20"/>
                <w:szCs w:val="20"/>
                <w:lang w:val="en-GB"/>
              </w:rPr>
            </w:pPr>
          </w:p>
        </w:tc>
      </w:tr>
      <w:tr w:rsidR="001E6985" w:rsidRPr="00576F26"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sz w:val="20"/>
                <w:szCs w:val="20"/>
                <w:lang w:val="en-GB"/>
              </w:rPr>
            </w:pPr>
            <w:r w:rsidRPr="00576F2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576F26" w:rsidRDefault="00C61A2F" w:rsidP="00E82EA3">
            <w:pPr>
              <w:spacing w:after="0" w:line="240" w:lineRule="auto"/>
              <w:rPr>
                <w:rFonts w:ascii="Arial" w:hAnsi="Arial" w:cs="Arial"/>
                <w:color w:val="000000" w:themeColor="text1"/>
                <w:sz w:val="20"/>
                <w:szCs w:val="20"/>
                <w:lang w:val="en-GB"/>
              </w:rPr>
            </w:pPr>
            <w:r w:rsidRPr="00576F26">
              <w:rPr>
                <w:rFonts w:ascii="Arial" w:hAnsi="Arial" w:cs="Arial"/>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576F26" w:rsidRDefault="007868FB" w:rsidP="00E82EA3">
            <w:pPr>
              <w:spacing w:after="0" w:line="240" w:lineRule="auto"/>
              <w:rPr>
                <w:rFonts w:ascii="Arial" w:hAnsi="Arial" w:cs="Arial"/>
                <w:color w:val="000000" w:themeColor="text1"/>
                <w:sz w:val="20"/>
                <w:szCs w:val="20"/>
                <w:lang w:val="en-GB"/>
              </w:rPr>
            </w:pPr>
            <w:r w:rsidRPr="00576F26">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576F26" w:rsidRDefault="00C61A2F" w:rsidP="00E82EA3">
            <w:pPr>
              <w:spacing w:after="0" w:line="240" w:lineRule="auto"/>
              <w:jc w:val="center"/>
              <w:rPr>
                <w:rFonts w:ascii="Arial" w:hAnsi="Arial" w:cs="Arial"/>
                <w:color w:val="000000" w:themeColor="text1"/>
                <w:sz w:val="20"/>
                <w:szCs w:val="20"/>
                <w:lang w:val="en-GB"/>
              </w:rPr>
            </w:pPr>
            <w:r w:rsidRPr="00576F26">
              <w:rPr>
                <w:rFonts w:ascii="Times New Roman" w:hAnsi="Times New Roman"/>
                <w:color w:val="000000" w:themeColor="text1"/>
                <w:sz w:val="20"/>
                <w:szCs w:val="20"/>
              </w:rPr>
              <w:t>40%</w:t>
            </w:r>
          </w:p>
        </w:tc>
      </w:tr>
      <w:tr w:rsidR="001E6985" w:rsidRPr="00576F26"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576F26" w:rsidRDefault="007868FB" w:rsidP="00E82EA3">
            <w:pPr>
              <w:tabs>
                <w:tab w:val="left" w:pos="2820"/>
              </w:tabs>
              <w:spacing w:after="0"/>
              <w:jc w:val="center"/>
              <w:rPr>
                <w:rFonts w:ascii="Arial" w:hAnsi="Arial" w:cs="Arial"/>
                <w:sz w:val="20"/>
                <w:szCs w:val="20"/>
                <w:lang w:val="en-GB"/>
              </w:rPr>
            </w:pPr>
            <w:r w:rsidRPr="00576F26">
              <w:rPr>
                <w:rFonts w:ascii="Arial" w:hAnsi="Arial" w:cs="Arial"/>
                <w:sz w:val="20"/>
                <w:szCs w:val="20"/>
                <w:lang w:val="en-GB"/>
              </w:rPr>
              <w:t>COURSE DESCRIPTION</w:t>
            </w:r>
          </w:p>
        </w:tc>
      </w:tr>
      <w:tr w:rsidR="001E6985" w:rsidRPr="00576F26"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576F26" w:rsidRDefault="007868FB" w:rsidP="00E82EA3">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AF0416" w:rsidRPr="00576F26" w:rsidRDefault="00AF0416" w:rsidP="00E82EA3">
            <w:pPr>
              <w:tabs>
                <w:tab w:val="left" w:pos="2820"/>
              </w:tabs>
              <w:spacing w:after="0"/>
              <w:rPr>
                <w:rFonts w:ascii="Arial" w:hAnsi="Arial" w:cs="Arial"/>
                <w:sz w:val="20"/>
                <w:szCs w:val="20"/>
                <w:lang w:val="en-GB"/>
              </w:rPr>
            </w:pPr>
            <w:r w:rsidRPr="00576F26">
              <w:rPr>
                <w:rFonts w:ascii="Arial" w:hAnsi="Arial" w:cs="Arial"/>
                <w:sz w:val="20"/>
                <w:szCs w:val="20"/>
                <w:lang w:val="en-GB"/>
              </w:rPr>
              <w:t xml:space="preserve">Main aim is achieve the knowledge and the skills for understanding and performing usually used econometrics methods in time series and panel data analysis. </w:t>
            </w:r>
          </w:p>
          <w:p w:rsidR="007868FB" w:rsidRPr="00576F26" w:rsidRDefault="00AF0416" w:rsidP="00E82EA3">
            <w:pPr>
              <w:tabs>
                <w:tab w:val="left" w:pos="2820"/>
              </w:tabs>
              <w:spacing w:after="0"/>
              <w:rPr>
                <w:rFonts w:ascii="Arial" w:hAnsi="Arial" w:cs="Arial"/>
                <w:sz w:val="20"/>
                <w:szCs w:val="20"/>
                <w:lang w:val="en-GB"/>
              </w:rPr>
            </w:pPr>
            <w:r w:rsidRPr="00576F26">
              <w:rPr>
                <w:rFonts w:ascii="Arial" w:hAnsi="Arial" w:cs="Arial"/>
                <w:sz w:val="20"/>
                <w:szCs w:val="20"/>
                <w:lang w:val="en-GB"/>
              </w:rPr>
              <w:t>– level</w:t>
            </w:r>
            <w:r w:rsidR="009D35B5" w:rsidRPr="00576F26">
              <w:rPr>
                <w:rFonts w:ascii="Arial" w:hAnsi="Arial" w:cs="Arial"/>
                <w:sz w:val="20"/>
                <w:szCs w:val="20"/>
                <w:lang w:val="en-GB"/>
              </w:rPr>
              <w:t xml:space="preserve"> 6/7</w:t>
            </w:r>
          </w:p>
        </w:tc>
      </w:tr>
      <w:tr w:rsidR="001E6985" w:rsidRPr="00576F26" w:rsidTr="00E82EA3">
        <w:tc>
          <w:tcPr>
            <w:tcW w:w="1912" w:type="dxa"/>
            <w:tcBorders>
              <w:left w:val="single" w:sz="12" w:space="0" w:color="auto"/>
            </w:tcBorders>
            <w:shd w:val="clear" w:color="auto" w:fill="CCFFFF"/>
            <w:tcMar>
              <w:left w:w="57" w:type="dxa"/>
              <w:right w:w="57" w:type="dxa"/>
            </w:tcMar>
            <w:vAlign w:val="center"/>
          </w:tcPr>
          <w:p w:rsidR="007868FB" w:rsidRPr="00576F26" w:rsidRDefault="007868FB" w:rsidP="00E82EA3">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576F26" w:rsidRDefault="009D35B5" w:rsidP="0069008F">
            <w:pPr>
              <w:tabs>
                <w:tab w:val="left" w:pos="2820"/>
              </w:tabs>
              <w:spacing w:after="0"/>
              <w:rPr>
                <w:rFonts w:ascii="Arial" w:hAnsi="Arial" w:cs="Arial"/>
                <w:sz w:val="20"/>
                <w:szCs w:val="20"/>
                <w:lang w:val="en-GB"/>
              </w:rPr>
            </w:pPr>
            <w:r w:rsidRPr="00576F26">
              <w:rPr>
                <w:rFonts w:ascii="Arial" w:hAnsi="Arial" w:cs="Arial"/>
                <w:sz w:val="20"/>
                <w:szCs w:val="20"/>
                <w:lang w:val="en-GB"/>
              </w:rPr>
              <w:t>-</w:t>
            </w:r>
            <w:r w:rsidR="00070191" w:rsidRPr="00576F26">
              <w:t xml:space="preserve"> </w:t>
            </w:r>
          </w:p>
        </w:tc>
      </w:tr>
      <w:tr w:rsidR="001E6985" w:rsidRPr="00576F26" w:rsidTr="00E82EA3">
        <w:tc>
          <w:tcPr>
            <w:tcW w:w="1912" w:type="dxa"/>
            <w:tcBorders>
              <w:left w:val="single" w:sz="12" w:space="0" w:color="auto"/>
            </w:tcBorders>
            <w:shd w:val="clear" w:color="auto" w:fill="CCFFFF"/>
            <w:tcMar>
              <w:left w:w="57" w:type="dxa"/>
              <w:right w:w="57" w:type="dxa"/>
            </w:tcMar>
            <w:vAlign w:val="center"/>
          </w:tcPr>
          <w:p w:rsidR="007868FB" w:rsidRPr="00576F26" w:rsidRDefault="004C516D" w:rsidP="00E82EA3">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methods</w:t>
            </w:r>
          </w:p>
        </w:tc>
        <w:tc>
          <w:tcPr>
            <w:tcW w:w="7552" w:type="dxa"/>
            <w:gridSpan w:val="14"/>
            <w:tcBorders>
              <w:right w:val="single" w:sz="12" w:space="0" w:color="auto"/>
            </w:tcBorders>
            <w:tcMar>
              <w:left w:w="57" w:type="dxa"/>
              <w:right w:w="57" w:type="dxa"/>
            </w:tcMar>
          </w:tcPr>
          <w:p w:rsidR="009D35B5" w:rsidRPr="00576F26" w:rsidRDefault="004C516D"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Main learning outcome</w:t>
            </w:r>
          </w:p>
          <w:p w:rsidR="009D35B5" w:rsidRPr="00576F26" w:rsidRDefault="004C516D"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Create microeconomic and macroeconomic models and use adequate econometric models  ( time series and panel data) to estimate them– level</w:t>
            </w:r>
            <w:r w:rsidR="009D35B5" w:rsidRPr="00576F26">
              <w:rPr>
                <w:rFonts w:ascii="Arial" w:hAnsi="Arial" w:cs="Arial"/>
                <w:sz w:val="20"/>
                <w:szCs w:val="20"/>
                <w:lang w:val="en-GB"/>
              </w:rPr>
              <w:t xml:space="preserve"> 6/7</w:t>
            </w:r>
          </w:p>
          <w:p w:rsidR="009D35B5" w:rsidRPr="00576F26" w:rsidRDefault="009D35B5" w:rsidP="009D35B5">
            <w:pPr>
              <w:tabs>
                <w:tab w:val="left" w:pos="2820"/>
              </w:tabs>
              <w:spacing w:after="0"/>
              <w:rPr>
                <w:rFonts w:ascii="Arial" w:hAnsi="Arial" w:cs="Arial"/>
                <w:sz w:val="20"/>
                <w:szCs w:val="20"/>
                <w:lang w:val="en-GB"/>
              </w:rPr>
            </w:pPr>
          </w:p>
          <w:p w:rsidR="009D35B5" w:rsidRPr="00576F26" w:rsidRDefault="004C516D"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Learning outcomes</w:t>
            </w:r>
            <w:r w:rsidR="009D35B5" w:rsidRPr="00576F26">
              <w:rPr>
                <w:rFonts w:ascii="Arial" w:hAnsi="Arial" w:cs="Arial"/>
                <w:sz w:val="20"/>
                <w:szCs w:val="20"/>
                <w:lang w:val="en-GB"/>
              </w:rPr>
              <w:t>:</w:t>
            </w:r>
          </w:p>
          <w:p w:rsidR="009D35B5" w:rsidRPr="00576F26" w:rsidRDefault="006109AC"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1.Choose and differentiate methods for time series and panel data an</w:t>
            </w:r>
            <w:r w:rsidR="00CC3181" w:rsidRPr="00576F26">
              <w:rPr>
                <w:rFonts w:ascii="Arial" w:hAnsi="Arial" w:cs="Arial"/>
                <w:sz w:val="20"/>
                <w:szCs w:val="20"/>
                <w:lang w:val="en-GB"/>
              </w:rPr>
              <w:t>a</w:t>
            </w:r>
            <w:r w:rsidRPr="00576F26">
              <w:rPr>
                <w:rFonts w:ascii="Arial" w:hAnsi="Arial" w:cs="Arial"/>
                <w:sz w:val="20"/>
                <w:szCs w:val="20"/>
                <w:lang w:val="en-GB"/>
              </w:rPr>
              <w:t>lysis</w:t>
            </w:r>
            <w:r w:rsidR="00CC3181" w:rsidRPr="00576F26">
              <w:rPr>
                <w:rFonts w:ascii="Arial" w:hAnsi="Arial" w:cs="Arial"/>
                <w:sz w:val="20"/>
                <w:szCs w:val="20"/>
                <w:lang w:val="en-GB"/>
              </w:rPr>
              <w:t xml:space="preserve"> </w:t>
            </w:r>
            <w:r w:rsidRPr="00576F26">
              <w:rPr>
                <w:rFonts w:ascii="Arial" w:hAnsi="Arial" w:cs="Arial"/>
                <w:sz w:val="20"/>
                <w:szCs w:val="20"/>
                <w:lang w:val="en-GB"/>
              </w:rPr>
              <w:t>– level</w:t>
            </w:r>
            <w:r w:rsidR="009D35B5" w:rsidRPr="00576F26">
              <w:rPr>
                <w:rFonts w:ascii="Arial" w:hAnsi="Arial" w:cs="Arial"/>
                <w:sz w:val="20"/>
                <w:szCs w:val="20"/>
                <w:lang w:val="en-GB"/>
              </w:rPr>
              <w:t xml:space="preserve"> 6</w:t>
            </w:r>
          </w:p>
          <w:p w:rsidR="009D35B5" w:rsidRPr="00576F26" w:rsidRDefault="009D35B5"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2.</w:t>
            </w:r>
            <w:r w:rsidR="004C516D" w:rsidRPr="00576F26">
              <w:rPr>
                <w:rFonts w:ascii="Arial" w:hAnsi="Arial" w:cs="Arial"/>
                <w:sz w:val="20"/>
                <w:szCs w:val="20"/>
                <w:lang w:val="en-GB"/>
              </w:rPr>
              <w:t xml:space="preserve"> Compare properties of time series and panel data estimators</w:t>
            </w:r>
            <w:r w:rsidR="006109AC" w:rsidRPr="00576F26">
              <w:rPr>
                <w:rFonts w:ascii="Arial" w:hAnsi="Arial" w:cs="Arial"/>
                <w:sz w:val="20"/>
                <w:szCs w:val="20"/>
                <w:lang w:val="en-GB"/>
              </w:rPr>
              <w:t xml:space="preserve">-level </w:t>
            </w:r>
            <w:r w:rsidRPr="00576F26">
              <w:rPr>
                <w:rFonts w:ascii="Arial" w:hAnsi="Arial" w:cs="Arial"/>
                <w:sz w:val="20"/>
                <w:szCs w:val="20"/>
                <w:lang w:val="en-GB"/>
              </w:rPr>
              <w:t>7</w:t>
            </w:r>
          </w:p>
          <w:p w:rsidR="006109AC" w:rsidRPr="00576F26" w:rsidRDefault="004C516D"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 xml:space="preserve">3. </w:t>
            </w:r>
            <w:r w:rsidR="006109AC" w:rsidRPr="00576F26">
              <w:rPr>
                <w:rFonts w:ascii="Arial" w:hAnsi="Arial" w:cs="Arial"/>
                <w:sz w:val="20"/>
                <w:szCs w:val="20"/>
                <w:lang w:val="en-GB"/>
              </w:rPr>
              <w:t xml:space="preserve">Argue </w:t>
            </w:r>
            <w:r w:rsidR="00CC3181" w:rsidRPr="00576F26">
              <w:rPr>
                <w:rFonts w:ascii="Arial" w:hAnsi="Arial" w:cs="Arial"/>
                <w:sz w:val="20"/>
                <w:szCs w:val="20"/>
                <w:lang w:val="en-GB"/>
              </w:rPr>
              <w:t>properties of selected</w:t>
            </w:r>
            <w:r w:rsidR="006109AC" w:rsidRPr="00576F26">
              <w:rPr>
                <w:rFonts w:ascii="Arial" w:hAnsi="Arial" w:cs="Arial"/>
                <w:sz w:val="20"/>
                <w:szCs w:val="20"/>
                <w:lang w:val="en-GB"/>
              </w:rPr>
              <w:t xml:space="preserve"> time</w:t>
            </w:r>
            <w:r w:rsidR="00CC3181" w:rsidRPr="00576F26">
              <w:rPr>
                <w:rFonts w:ascii="Arial" w:hAnsi="Arial" w:cs="Arial"/>
                <w:sz w:val="20"/>
                <w:szCs w:val="20"/>
                <w:lang w:val="en-GB"/>
              </w:rPr>
              <w:t xml:space="preserve"> series or panel data estimator</w:t>
            </w:r>
          </w:p>
          <w:p w:rsidR="009D35B5" w:rsidRPr="00576F26" w:rsidRDefault="006109AC"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 level</w:t>
            </w:r>
            <w:r w:rsidR="009D35B5" w:rsidRPr="00576F26">
              <w:rPr>
                <w:rFonts w:ascii="Arial" w:hAnsi="Arial" w:cs="Arial"/>
                <w:sz w:val="20"/>
                <w:szCs w:val="20"/>
                <w:lang w:val="en-GB"/>
              </w:rPr>
              <w:t xml:space="preserve"> 7</w:t>
            </w:r>
          </w:p>
          <w:p w:rsidR="004C516D" w:rsidRPr="00576F26" w:rsidRDefault="004C516D"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4. Estimate parameters of theoretical model by using adequate software</w:t>
            </w:r>
          </w:p>
          <w:p w:rsidR="009D35B5" w:rsidRPr="00576F26" w:rsidRDefault="004C516D"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 level</w:t>
            </w:r>
            <w:r w:rsidR="009D35B5" w:rsidRPr="00576F26">
              <w:rPr>
                <w:rFonts w:ascii="Arial" w:hAnsi="Arial" w:cs="Arial"/>
                <w:sz w:val="20"/>
                <w:szCs w:val="20"/>
                <w:lang w:val="en-GB"/>
              </w:rPr>
              <w:t xml:space="preserve"> 7</w:t>
            </w:r>
          </w:p>
          <w:p w:rsidR="009D35B5" w:rsidRPr="00576F26" w:rsidRDefault="004C516D" w:rsidP="009D35B5">
            <w:pPr>
              <w:tabs>
                <w:tab w:val="left" w:pos="2820"/>
              </w:tabs>
              <w:spacing w:after="0"/>
              <w:rPr>
                <w:rFonts w:ascii="Arial" w:hAnsi="Arial" w:cs="Arial"/>
                <w:sz w:val="20"/>
                <w:szCs w:val="20"/>
                <w:lang w:val="en-GB"/>
              </w:rPr>
            </w:pPr>
            <w:r w:rsidRPr="00576F26">
              <w:rPr>
                <w:rFonts w:ascii="Arial" w:hAnsi="Arial" w:cs="Arial"/>
                <w:sz w:val="20"/>
                <w:szCs w:val="20"/>
                <w:lang w:val="en-GB"/>
              </w:rPr>
              <w:t>5.Evaluate and explain empirical results</w:t>
            </w:r>
            <w:r w:rsidR="006109AC" w:rsidRPr="00576F26">
              <w:rPr>
                <w:rFonts w:ascii="Arial" w:hAnsi="Arial" w:cs="Arial"/>
                <w:sz w:val="20"/>
                <w:szCs w:val="20"/>
                <w:lang w:val="en-GB"/>
              </w:rPr>
              <w:t xml:space="preserve"> and perform diagnostics test</w:t>
            </w:r>
            <w:r w:rsidRPr="00576F26">
              <w:rPr>
                <w:rFonts w:ascii="Arial" w:hAnsi="Arial" w:cs="Arial"/>
                <w:sz w:val="20"/>
                <w:szCs w:val="20"/>
                <w:lang w:val="en-GB"/>
              </w:rPr>
              <w:t xml:space="preserve"> </w:t>
            </w:r>
            <w:r w:rsidR="009D35B5" w:rsidRPr="00576F26">
              <w:rPr>
                <w:rFonts w:ascii="Arial" w:hAnsi="Arial" w:cs="Arial"/>
                <w:sz w:val="20"/>
                <w:szCs w:val="20"/>
                <w:lang w:val="en-GB"/>
              </w:rPr>
              <w:t xml:space="preserve">– </w:t>
            </w:r>
            <w:r w:rsidRPr="00576F26">
              <w:rPr>
                <w:rFonts w:ascii="Arial" w:hAnsi="Arial" w:cs="Arial"/>
                <w:sz w:val="20"/>
                <w:szCs w:val="20"/>
                <w:lang w:val="en-GB"/>
              </w:rPr>
              <w:t>level</w:t>
            </w:r>
            <w:r w:rsidR="009D35B5" w:rsidRPr="00576F26">
              <w:rPr>
                <w:rFonts w:ascii="Arial" w:hAnsi="Arial" w:cs="Arial"/>
                <w:sz w:val="20"/>
                <w:szCs w:val="20"/>
                <w:lang w:val="en-GB"/>
              </w:rPr>
              <w:t xml:space="preserve"> 7</w:t>
            </w:r>
          </w:p>
          <w:p w:rsidR="007868FB" w:rsidRPr="00576F26" w:rsidRDefault="009D35B5" w:rsidP="004C516D">
            <w:pPr>
              <w:tabs>
                <w:tab w:val="left" w:pos="2820"/>
              </w:tabs>
              <w:spacing w:after="0"/>
              <w:rPr>
                <w:rFonts w:ascii="Arial" w:hAnsi="Arial" w:cs="Arial"/>
                <w:sz w:val="20"/>
                <w:szCs w:val="20"/>
                <w:lang w:val="en-GB"/>
              </w:rPr>
            </w:pPr>
            <w:r w:rsidRPr="00576F26">
              <w:rPr>
                <w:rFonts w:ascii="Arial" w:hAnsi="Arial" w:cs="Arial"/>
                <w:sz w:val="20"/>
                <w:szCs w:val="20"/>
                <w:lang w:val="en-GB"/>
              </w:rPr>
              <w:t>6.</w:t>
            </w:r>
            <w:r w:rsidR="00CC3181" w:rsidRPr="00576F26">
              <w:rPr>
                <w:rFonts w:ascii="Arial" w:hAnsi="Arial" w:cs="Arial"/>
                <w:sz w:val="20"/>
                <w:szCs w:val="20"/>
                <w:lang w:val="en-GB"/>
              </w:rPr>
              <w:t xml:space="preserve"> Forecast</w:t>
            </w:r>
            <w:r w:rsidR="004C516D" w:rsidRPr="00576F26">
              <w:rPr>
                <w:rFonts w:ascii="Arial" w:hAnsi="Arial" w:cs="Arial"/>
                <w:sz w:val="20"/>
                <w:szCs w:val="20"/>
                <w:lang w:val="en-GB"/>
              </w:rPr>
              <w:t xml:space="preserve"> values of variable in the future</w:t>
            </w:r>
            <w:r w:rsidR="006109AC" w:rsidRPr="00576F26">
              <w:rPr>
                <w:rFonts w:ascii="Arial" w:hAnsi="Arial" w:cs="Arial"/>
                <w:sz w:val="20"/>
                <w:szCs w:val="20"/>
                <w:lang w:val="en-GB"/>
              </w:rPr>
              <w:t xml:space="preserve"> periods</w:t>
            </w:r>
            <w:r w:rsidRPr="00576F26">
              <w:rPr>
                <w:rFonts w:ascii="Arial" w:hAnsi="Arial" w:cs="Arial"/>
                <w:sz w:val="20"/>
                <w:szCs w:val="20"/>
                <w:lang w:val="en-GB"/>
              </w:rPr>
              <w:tab/>
              <w:t xml:space="preserve">– </w:t>
            </w:r>
            <w:r w:rsidR="004C516D" w:rsidRPr="00576F26">
              <w:rPr>
                <w:rFonts w:ascii="Arial" w:hAnsi="Arial" w:cs="Arial"/>
                <w:sz w:val="20"/>
                <w:szCs w:val="20"/>
                <w:lang w:val="en-GB"/>
              </w:rPr>
              <w:t>level</w:t>
            </w:r>
            <w:r w:rsidRPr="00576F26">
              <w:rPr>
                <w:rFonts w:ascii="Arial" w:hAnsi="Arial" w:cs="Arial"/>
                <w:sz w:val="20"/>
                <w:szCs w:val="20"/>
                <w:lang w:val="en-GB"/>
              </w:rPr>
              <w:t xml:space="preserve"> 7</w:t>
            </w:r>
          </w:p>
        </w:tc>
      </w:tr>
      <w:tr w:rsidR="001E6985" w:rsidRPr="00576F26" w:rsidTr="00E82EA3">
        <w:tc>
          <w:tcPr>
            <w:tcW w:w="1912" w:type="dxa"/>
            <w:tcBorders>
              <w:left w:val="single" w:sz="12" w:space="0" w:color="auto"/>
            </w:tcBorders>
            <w:shd w:val="clear" w:color="auto" w:fill="CCFFFF"/>
            <w:tcMar>
              <w:left w:w="57" w:type="dxa"/>
              <w:right w:w="57" w:type="dxa"/>
            </w:tcMar>
            <w:vAlign w:val="center"/>
          </w:tcPr>
          <w:p w:rsidR="00662374" w:rsidRPr="00576F26" w:rsidRDefault="007868FB" w:rsidP="00E82EA3">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Course content broken down in detail by weekly class schedule (syllabus)</w:t>
            </w:r>
          </w:p>
          <w:p w:rsidR="00662374" w:rsidRPr="00576F26" w:rsidRDefault="00662374" w:rsidP="00662374">
            <w:pPr>
              <w:rPr>
                <w:rFonts w:ascii="Arial" w:hAnsi="Arial" w:cs="Arial"/>
                <w:sz w:val="20"/>
                <w:szCs w:val="20"/>
                <w:lang w:val="en-GB"/>
              </w:rPr>
            </w:pPr>
          </w:p>
          <w:p w:rsidR="00662374" w:rsidRPr="00576F26" w:rsidRDefault="00662374" w:rsidP="00662374">
            <w:pPr>
              <w:rPr>
                <w:rFonts w:ascii="Arial" w:hAnsi="Arial" w:cs="Arial"/>
                <w:sz w:val="20"/>
                <w:szCs w:val="20"/>
                <w:lang w:val="en-GB"/>
              </w:rPr>
            </w:pPr>
          </w:p>
          <w:p w:rsidR="00662374" w:rsidRPr="00576F26" w:rsidRDefault="00662374" w:rsidP="00662374">
            <w:pPr>
              <w:rPr>
                <w:rFonts w:ascii="Arial" w:hAnsi="Arial" w:cs="Arial"/>
                <w:sz w:val="20"/>
                <w:szCs w:val="20"/>
                <w:lang w:val="en-GB"/>
              </w:rPr>
            </w:pPr>
          </w:p>
          <w:p w:rsidR="00662374" w:rsidRPr="00576F26" w:rsidRDefault="00662374" w:rsidP="00662374">
            <w:pPr>
              <w:rPr>
                <w:rFonts w:ascii="Arial" w:hAnsi="Arial" w:cs="Arial"/>
                <w:sz w:val="20"/>
                <w:szCs w:val="20"/>
                <w:lang w:val="en-GB"/>
              </w:rPr>
            </w:pPr>
          </w:p>
          <w:p w:rsidR="00662374" w:rsidRPr="00576F26" w:rsidRDefault="00662374" w:rsidP="00662374">
            <w:pPr>
              <w:rPr>
                <w:rFonts w:ascii="Arial" w:hAnsi="Arial" w:cs="Arial"/>
                <w:sz w:val="20"/>
                <w:szCs w:val="20"/>
                <w:lang w:val="en-GB"/>
              </w:rPr>
            </w:pPr>
          </w:p>
          <w:p w:rsidR="00662374" w:rsidRPr="00576F26" w:rsidRDefault="00662374" w:rsidP="00662374">
            <w:pPr>
              <w:rPr>
                <w:rFonts w:ascii="Arial" w:hAnsi="Arial" w:cs="Arial"/>
                <w:sz w:val="20"/>
                <w:szCs w:val="20"/>
                <w:lang w:val="en-GB"/>
              </w:rPr>
            </w:pPr>
          </w:p>
          <w:p w:rsidR="00B36DEA" w:rsidRDefault="00B36DEA" w:rsidP="00662374">
            <w:pPr>
              <w:rPr>
                <w:rFonts w:ascii="Arial" w:hAnsi="Arial" w:cs="Arial"/>
                <w:sz w:val="20"/>
                <w:szCs w:val="20"/>
                <w:lang w:val="en-GB"/>
              </w:rPr>
            </w:pPr>
          </w:p>
          <w:p w:rsidR="007868FB" w:rsidRPr="00B36DEA" w:rsidRDefault="007868FB" w:rsidP="00B36DEA">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600" w:type="dxa"/>
              <w:tblLayout w:type="fixed"/>
              <w:tblLook w:val="04A0" w:firstRow="1" w:lastRow="0" w:firstColumn="1" w:lastColumn="0" w:noHBand="0" w:noVBand="1"/>
            </w:tblPr>
            <w:tblGrid>
              <w:gridCol w:w="640"/>
              <w:gridCol w:w="3000"/>
              <w:gridCol w:w="620"/>
              <w:gridCol w:w="2620"/>
              <w:gridCol w:w="720"/>
            </w:tblGrid>
            <w:tr w:rsidR="001E6985" w:rsidRPr="00576F26" w:rsidTr="009D35B5">
              <w:trPr>
                <w:trHeight w:val="30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35B5" w:rsidRPr="00576F26" w:rsidRDefault="009D35B5" w:rsidP="009D35B5">
                  <w:pPr>
                    <w:spacing w:after="0" w:line="240" w:lineRule="auto"/>
                    <w:jc w:val="center"/>
                    <w:rPr>
                      <w:rFonts w:ascii="Times New Roman" w:hAnsi="Times New Roman"/>
                      <w:strike/>
                      <w:sz w:val="20"/>
                      <w:szCs w:val="20"/>
                      <w:lang w:eastAsia="hr-HR"/>
                    </w:rPr>
                  </w:pP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Lectures</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Exercises:</w:t>
                  </w:r>
                </w:p>
              </w:tc>
            </w:tr>
            <w:tr w:rsidR="001E6985" w:rsidRPr="00576F26" w:rsidTr="009D35B5">
              <w:trPr>
                <w:trHeight w:val="30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9D35B5" w:rsidRPr="00576F26" w:rsidRDefault="009D35B5" w:rsidP="009D35B5">
                  <w:pPr>
                    <w:spacing w:after="0" w:line="240" w:lineRule="auto"/>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Topic</w:t>
                  </w:r>
                </w:p>
              </w:tc>
              <w:tc>
                <w:tcPr>
                  <w:tcW w:w="620" w:type="dxa"/>
                  <w:tcBorders>
                    <w:top w:val="nil"/>
                    <w:left w:val="nil"/>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 xml:space="preserve">Hours </w:t>
                  </w:r>
                </w:p>
              </w:tc>
              <w:tc>
                <w:tcPr>
                  <w:tcW w:w="2620" w:type="dxa"/>
                  <w:tcBorders>
                    <w:top w:val="nil"/>
                    <w:left w:val="nil"/>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Topic</w:t>
                  </w:r>
                </w:p>
              </w:tc>
              <w:tc>
                <w:tcPr>
                  <w:tcW w:w="720" w:type="dxa"/>
                  <w:tcBorders>
                    <w:top w:val="nil"/>
                    <w:left w:val="nil"/>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 xml:space="preserve">Hours </w:t>
                  </w:r>
                </w:p>
              </w:tc>
            </w:tr>
            <w:tr w:rsidR="001E6985" w:rsidRPr="00576F26" w:rsidTr="009D35B5">
              <w:trPr>
                <w:cantSplit/>
                <w:trHeight w:val="93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Time series decomposition and smoothing techniques Data filtering</w:t>
                  </w:r>
                </w:p>
              </w:tc>
              <w:tc>
                <w:tcPr>
                  <w:tcW w:w="620" w:type="dxa"/>
                  <w:tcBorders>
                    <w:top w:val="nil"/>
                    <w:left w:val="nil"/>
                    <w:bottom w:val="single" w:sz="4" w:space="0" w:color="auto"/>
                    <w:right w:val="single" w:sz="4" w:space="0" w:color="auto"/>
                  </w:tcBorders>
                  <w:shd w:val="clear" w:color="auto" w:fill="auto"/>
                  <w:vAlign w:val="center"/>
                  <w:hideMark/>
                </w:tcPr>
                <w:p w:rsidR="009D35B5" w:rsidRPr="00576F26" w:rsidRDefault="009D35B5"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576F26" w:rsidRDefault="009D35B5" w:rsidP="009D35B5">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Time series decomposition and smoothing techniques Data filtering</w:t>
                  </w:r>
                </w:p>
              </w:tc>
              <w:tc>
                <w:tcPr>
                  <w:tcW w:w="720" w:type="dxa"/>
                  <w:tcBorders>
                    <w:top w:val="nil"/>
                    <w:left w:val="nil"/>
                    <w:bottom w:val="single" w:sz="4" w:space="0" w:color="auto"/>
                    <w:right w:val="single" w:sz="4" w:space="0" w:color="auto"/>
                  </w:tcBorders>
                  <w:shd w:val="clear" w:color="auto" w:fill="auto"/>
                  <w:vAlign w:val="center"/>
                  <w:hideMark/>
                </w:tcPr>
                <w:p w:rsidR="009D35B5" w:rsidRPr="00576F26" w:rsidRDefault="009D35B5"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C61A2F" w:rsidRPr="00576F26" w:rsidTr="009D35B5">
              <w:trPr>
                <w:cantSplit/>
                <w:trHeight w:val="15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9F161D">
                  <w:pPr>
                    <w:spacing w:after="0" w:line="240" w:lineRule="auto"/>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 xml:space="preserve">Autocorrelation and partial autocorrelation function and autoregressive models. </w:t>
                  </w:r>
                  <w:bookmarkStart w:id="0" w:name="_GoBack"/>
                  <w:bookmarkEnd w:id="0"/>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9F161D">
                  <w:pPr>
                    <w:spacing w:after="0" w:line="240" w:lineRule="auto"/>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 xml:space="preserve">Autocorrelation </w:t>
                  </w:r>
                  <w:r w:rsidRPr="00576F26">
                    <w:rPr>
                      <w:rFonts w:ascii="Times New Roman" w:hAnsi="Times New Roman"/>
                      <w:strike/>
                      <w:color w:val="000000" w:themeColor="text1"/>
                      <w:sz w:val="20"/>
                      <w:szCs w:val="20"/>
                      <w:lang w:val="en-US" w:eastAsia="hr-HR"/>
                    </w:rPr>
                    <w:t xml:space="preserve">function </w:t>
                  </w:r>
                  <w:r w:rsidRPr="00576F26">
                    <w:rPr>
                      <w:rFonts w:ascii="Times New Roman" w:hAnsi="Times New Roman"/>
                      <w:color w:val="000000" w:themeColor="text1"/>
                      <w:sz w:val="20"/>
                      <w:szCs w:val="20"/>
                      <w:lang w:val="en-US" w:eastAsia="hr-HR"/>
                    </w:rPr>
                    <w:t xml:space="preserve">and partial autocorrelation function and autoregressive models. </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C61A2F" w:rsidRPr="00576F26" w:rsidTr="009D35B5">
              <w:trPr>
                <w:cantSplit/>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Nonstationary time series. Unit root test. Testing for stationary.</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Nonstationary time series. Unit root test. Testing for stationary.</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C61A2F" w:rsidRPr="00576F26" w:rsidTr="009D35B5">
              <w:trPr>
                <w:cantSplit/>
                <w:trHeight w:val="12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proofErr w:type="spellStart"/>
                  <w:r w:rsidRPr="00576F26">
                    <w:rPr>
                      <w:rFonts w:ascii="Times New Roman" w:hAnsi="Times New Roman"/>
                      <w:sz w:val="20"/>
                      <w:szCs w:val="20"/>
                      <w:lang w:val="en-US" w:eastAsia="hr-HR"/>
                    </w:rPr>
                    <w:t>Cointegration</w:t>
                  </w:r>
                  <w:proofErr w:type="spellEnd"/>
                  <w:r w:rsidRPr="00576F26">
                    <w:rPr>
                      <w:rFonts w:ascii="Times New Roman" w:hAnsi="Times New Roman"/>
                      <w:sz w:val="20"/>
                      <w:szCs w:val="20"/>
                      <w:lang w:val="en-US" w:eastAsia="hr-HR"/>
                    </w:rPr>
                    <w:t>. Granger-Engle approach. Error-correction model. Equilibrium. Long and short run equation.</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proofErr w:type="spellStart"/>
                  <w:r w:rsidRPr="00576F26">
                    <w:rPr>
                      <w:rFonts w:ascii="Times New Roman" w:hAnsi="Times New Roman"/>
                      <w:sz w:val="20"/>
                      <w:szCs w:val="20"/>
                      <w:lang w:val="en-US" w:eastAsia="hr-HR"/>
                    </w:rPr>
                    <w:t>Cointegration</w:t>
                  </w:r>
                  <w:proofErr w:type="spellEnd"/>
                  <w:r w:rsidRPr="00576F26">
                    <w:rPr>
                      <w:rFonts w:ascii="Times New Roman" w:hAnsi="Times New Roman"/>
                      <w:sz w:val="20"/>
                      <w:szCs w:val="20"/>
                      <w:lang w:val="en-US" w:eastAsia="hr-HR"/>
                    </w:rPr>
                    <w:t>. Granger-Engle approach. Error-correction model. Equilibrium. Long and short run equation.</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C61A2F" w:rsidRPr="00576F26" w:rsidTr="009D35B5">
              <w:trPr>
                <w:cantSplit/>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 xml:space="preserve">Multivariate time series. VAR models. </w:t>
                  </w:r>
                  <w:proofErr w:type="spellStart"/>
                  <w:r w:rsidRPr="00576F26">
                    <w:rPr>
                      <w:rFonts w:ascii="Times New Roman" w:hAnsi="Times New Roman"/>
                      <w:color w:val="000000" w:themeColor="text1"/>
                      <w:sz w:val="20"/>
                      <w:szCs w:val="20"/>
                      <w:lang w:val="en-US" w:eastAsia="hr-HR"/>
                    </w:rPr>
                    <w:t>Endogeneity</w:t>
                  </w:r>
                  <w:proofErr w:type="spellEnd"/>
                  <w:r w:rsidRPr="00576F26">
                    <w:rPr>
                      <w:rFonts w:ascii="Times New Roman" w:hAnsi="Times New Roman"/>
                      <w:color w:val="000000" w:themeColor="text1"/>
                      <w:sz w:val="20"/>
                      <w:szCs w:val="20"/>
                      <w:lang w:val="en-US" w:eastAsia="hr-HR"/>
                    </w:rPr>
                    <w:t>. Granger causality test.</w:t>
                  </w:r>
                  <w:r w:rsidRPr="00576F26">
                    <w:rPr>
                      <w:color w:val="000000" w:themeColor="text1"/>
                    </w:rPr>
                    <w:t xml:space="preserve"> </w:t>
                  </w:r>
                  <w:r w:rsidRPr="00576F26">
                    <w:rPr>
                      <w:rFonts w:ascii="Times New Roman" w:hAnsi="Times New Roman"/>
                      <w:color w:val="000000" w:themeColor="text1"/>
                      <w:sz w:val="20"/>
                      <w:szCs w:val="20"/>
                      <w:lang w:val="en-US" w:eastAsia="hr-HR"/>
                    </w:rPr>
                    <w:t>Impulse response function and variance decomposition.</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 xml:space="preserve">Multivariate time series. VAR models. </w:t>
                  </w:r>
                  <w:proofErr w:type="spellStart"/>
                  <w:r w:rsidRPr="00576F26">
                    <w:rPr>
                      <w:rFonts w:ascii="Times New Roman" w:hAnsi="Times New Roman"/>
                      <w:color w:val="000000" w:themeColor="text1"/>
                      <w:sz w:val="20"/>
                      <w:szCs w:val="20"/>
                      <w:lang w:val="en-US" w:eastAsia="hr-HR"/>
                    </w:rPr>
                    <w:t>Endogeneity</w:t>
                  </w:r>
                  <w:proofErr w:type="spellEnd"/>
                  <w:r w:rsidRPr="00576F26">
                    <w:rPr>
                      <w:rFonts w:ascii="Times New Roman" w:hAnsi="Times New Roman"/>
                      <w:color w:val="000000" w:themeColor="text1"/>
                      <w:sz w:val="20"/>
                      <w:szCs w:val="20"/>
                      <w:lang w:val="en-US" w:eastAsia="hr-HR"/>
                    </w:rPr>
                    <w:t>. Granger causality test.</w:t>
                  </w:r>
                  <w:r w:rsidRPr="00576F26">
                    <w:rPr>
                      <w:color w:val="000000" w:themeColor="text1"/>
                    </w:rPr>
                    <w:t xml:space="preserve"> </w:t>
                  </w:r>
                  <w:r w:rsidRPr="00576F26">
                    <w:rPr>
                      <w:rFonts w:ascii="Times New Roman" w:hAnsi="Times New Roman"/>
                      <w:color w:val="000000" w:themeColor="text1"/>
                      <w:sz w:val="20"/>
                      <w:szCs w:val="20"/>
                      <w:lang w:val="en-US" w:eastAsia="hr-HR"/>
                    </w:rPr>
                    <w:t>Impulse response function and variance decomposition.</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2</w:t>
                  </w:r>
                </w:p>
              </w:tc>
            </w:tr>
            <w:tr w:rsidR="00C61A2F" w:rsidRPr="00576F26" w:rsidTr="009D35B5">
              <w:trPr>
                <w:cantSplit/>
                <w:trHeight w:val="9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 xml:space="preserve">Vector Error Correction Model (VECM) model. Johansen test and number of </w:t>
                  </w:r>
                  <w:proofErr w:type="spellStart"/>
                  <w:r w:rsidRPr="00576F26">
                    <w:rPr>
                      <w:rFonts w:ascii="Times New Roman" w:hAnsi="Times New Roman"/>
                      <w:color w:val="000000" w:themeColor="text1"/>
                      <w:sz w:val="20"/>
                      <w:szCs w:val="20"/>
                      <w:lang w:val="en-US" w:eastAsia="hr-HR"/>
                    </w:rPr>
                    <w:t>cointegration</w:t>
                  </w:r>
                  <w:proofErr w:type="spellEnd"/>
                  <w:r w:rsidRPr="00576F26">
                    <w:rPr>
                      <w:rFonts w:ascii="Times New Roman" w:hAnsi="Times New Roman"/>
                      <w:color w:val="000000" w:themeColor="text1"/>
                      <w:sz w:val="20"/>
                      <w:szCs w:val="20"/>
                      <w:lang w:val="en-US" w:eastAsia="hr-HR"/>
                    </w:rPr>
                    <w:t xml:space="preserve"> vectors</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 xml:space="preserve">Vector Error Correction Model (VECM) model. Johansen test and number of </w:t>
                  </w:r>
                  <w:proofErr w:type="spellStart"/>
                  <w:r w:rsidRPr="00576F26">
                    <w:rPr>
                      <w:rFonts w:ascii="Times New Roman" w:hAnsi="Times New Roman"/>
                      <w:color w:val="000000" w:themeColor="text1"/>
                      <w:sz w:val="20"/>
                      <w:szCs w:val="20"/>
                      <w:lang w:val="en-US" w:eastAsia="hr-HR"/>
                    </w:rPr>
                    <w:t>cointegration</w:t>
                  </w:r>
                  <w:proofErr w:type="spellEnd"/>
                  <w:r w:rsidRPr="00576F26">
                    <w:rPr>
                      <w:rFonts w:ascii="Times New Roman" w:hAnsi="Times New Roman"/>
                      <w:color w:val="000000" w:themeColor="text1"/>
                      <w:sz w:val="20"/>
                      <w:szCs w:val="20"/>
                      <w:lang w:val="en-US" w:eastAsia="hr-HR"/>
                    </w:rPr>
                    <w:t xml:space="preserve"> vectors</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2</w:t>
                  </w:r>
                </w:p>
              </w:tc>
            </w:tr>
            <w:tr w:rsidR="00C61A2F" w:rsidRPr="00576F26" w:rsidTr="009D35B5">
              <w:trPr>
                <w:cantSplit/>
                <w:trHeight w:val="12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Introduction in panel data, Organization of panel data in statistical software, Pooled panel data and pooled OLS.</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Introduction in panel data, Organization of panel data in statistical software, Pooled panel data and pooled OLS.</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C61A2F" w:rsidRPr="00576F26" w:rsidTr="009D35B5">
              <w:trPr>
                <w:cantSplit/>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The fixed effects model</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The fixed effects model</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C61A2F" w:rsidRPr="00576F26" w:rsidTr="009D35B5">
              <w:trPr>
                <w:cantSplit/>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The random effects model</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The random effects model</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C61A2F" w:rsidRPr="00576F26" w:rsidTr="009D35B5">
              <w:trPr>
                <w:cantSplit/>
                <w:trHeight w:val="69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 xml:space="preserve">F-test for fixed effects, LM test, </w:t>
                  </w:r>
                  <w:proofErr w:type="spellStart"/>
                  <w:r w:rsidRPr="00576F26">
                    <w:rPr>
                      <w:rFonts w:ascii="Times New Roman" w:hAnsi="Times New Roman"/>
                      <w:sz w:val="20"/>
                      <w:szCs w:val="20"/>
                      <w:lang w:val="en-US" w:eastAsia="hr-HR"/>
                    </w:rPr>
                    <w:t>Hausman</w:t>
                  </w:r>
                  <w:proofErr w:type="spellEnd"/>
                  <w:r w:rsidRPr="00576F26">
                    <w:rPr>
                      <w:rFonts w:ascii="Times New Roman" w:hAnsi="Times New Roman"/>
                      <w:sz w:val="20"/>
                      <w:szCs w:val="20"/>
                      <w:lang w:val="en-US" w:eastAsia="hr-HR"/>
                    </w:rPr>
                    <w:t xml:space="preserve"> test</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 xml:space="preserve">F-test for fixed effects, LM test, </w:t>
                  </w:r>
                  <w:proofErr w:type="spellStart"/>
                  <w:r w:rsidRPr="00576F26">
                    <w:rPr>
                      <w:rFonts w:ascii="Times New Roman" w:hAnsi="Times New Roman"/>
                      <w:sz w:val="20"/>
                      <w:szCs w:val="20"/>
                      <w:lang w:val="en-US" w:eastAsia="hr-HR"/>
                    </w:rPr>
                    <w:t>Hausman</w:t>
                  </w:r>
                  <w:proofErr w:type="spellEnd"/>
                  <w:r w:rsidRPr="00576F26">
                    <w:rPr>
                      <w:rFonts w:ascii="Times New Roman" w:hAnsi="Times New Roman"/>
                      <w:sz w:val="20"/>
                      <w:szCs w:val="20"/>
                      <w:lang w:val="en-US" w:eastAsia="hr-HR"/>
                    </w:rPr>
                    <w:t xml:space="preserve"> test</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C61A2F" w:rsidRPr="00576F26" w:rsidTr="009D35B5">
              <w:trPr>
                <w:cantSplit/>
                <w:trHeight w:val="10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Introduction to dynamic panel data, Arellano Bond estimator, Least Squares Dummy Variables corrected</w:t>
                  </w:r>
                </w:p>
              </w:tc>
              <w:tc>
                <w:tcPr>
                  <w:tcW w:w="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C61A2F">
                  <w:pPr>
                    <w:spacing w:after="0" w:line="240" w:lineRule="auto"/>
                    <w:rPr>
                      <w:rFonts w:ascii="Times New Roman" w:hAnsi="Times New Roman"/>
                      <w:sz w:val="20"/>
                      <w:szCs w:val="20"/>
                      <w:lang w:eastAsia="hr-HR"/>
                    </w:rPr>
                  </w:pPr>
                  <w:r w:rsidRPr="00576F26">
                    <w:rPr>
                      <w:rFonts w:ascii="Times New Roman" w:hAnsi="Times New Roman"/>
                      <w:sz w:val="20"/>
                      <w:szCs w:val="20"/>
                      <w:lang w:val="en-US" w:eastAsia="hr-HR"/>
                    </w:rPr>
                    <w:t>Properties of dynamic panel data, Arellano Bond estimator, Least Squares Dummy Variables corrected</w:t>
                  </w:r>
                </w:p>
              </w:tc>
              <w:tc>
                <w:tcPr>
                  <w:tcW w:w="720" w:type="dxa"/>
                  <w:tcBorders>
                    <w:top w:val="nil"/>
                    <w:left w:val="nil"/>
                    <w:bottom w:val="single" w:sz="4" w:space="0" w:color="auto"/>
                    <w:right w:val="single" w:sz="4" w:space="0" w:color="auto"/>
                  </w:tcBorders>
                  <w:shd w:val="clear" w:color="auto" w:fill="auto"/>
                  <w:vAlign w:val="center"/>
                  <w:hideMark/>
                </w:tcPr>
                <w:p w:rsidR="00C61A2F" w:rsidRPr="00576F26" w:rsidRDefault="00C61A2F"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r w:rsidR="00212187" w:rsidRPr="00576F26" w:rsidTr="009D35B5">
              <w:trPr>
                <w:cantSplit/>
                <w:trHeight w:val="885"/>
              </w:trPr>
              <w:tc>
                <w:tcPr>
                  <w:tcW w:w="640" w:type="dxa"/>
                  <w:tcBorders>
                    <w:top w:val="nil"/>
                    <w:left w:val="single" w:sz="4" w:space="0" w:color="auto"/>
                    <w:bottom w:val="single" w:sz="4" w:space="0" w:color="auto"/>
                    <w:right w:val="single" w:sz="4" w:space="0" w:color="auto"/>
                  </w:tcBorders>
                  <w:shd w:val="clear" w:color="auto" w:fill="auto"/>
                  <w:vAlign w:val="center"/>
                </w:tcPr>
                <w:p w:rsidR="00212187" w:rsidRPr="00576F26" w:rsidRDefault="00212187" w:rsidP="00212187">
                  <w:pPr>
                    <w:spacing w:after="0" w:line="240" w:lineRule="auto"/>
                    <w:jc w:val="center"/>
                    <w:rPr>
                      <w:rFonts w:ascii="Times New Roman" w:hAnsi="Times New Roman"/>
                      <w:strike/>
                      <w:sz w:val="20"/>
                      <w:szCs w:val="20"/>
                      <w:lang w:val="en-US" w:eastAsia="hr-HR"/>
                    </w:rPr>
                  </w:pPr>
                </w:p>
              </w:tc>
              <w:tc>
                <w:tcPr>
                  <w:tcW w:w="3000" w:type="dxa"/>
                  <w:tcBorders>
                    <w:top w:val="nil"/>
                    <w:left w:val="nil"/>
                    <w:bottom w:val="single" w:sz="4" w:space="0" w:color="auto"/>
                    <w:right w:val="single" w:sz="4" w:space="0" w:color="auto"/>
                  </w:tcBorders>
                  <w:shd w:val="clear" w:color="auto" w:fill="auto"/>
                  <w:vAlign w:val="center"/>
                </w:tcPr>
                <w:p w:rsidR="00212187" w:rsidRPr="00576F26" w:rsidRDefault="00212187" w:rsidP="00212187">
                  <w:pPr>
                    <w:spacing w:after="0" w:line="240" w:lineRule="auto"/>
                    <w:rPr>
                      <w:rFonts w:ascii="Times New Roman" w:hAnsi="Times New Roman"/>
                      <w:color w:val="000000" w:themeColor="text1"/>
                      <w:sz w:val="20"/>
                      <w:szCs w:val="20"/>
                      <w:lang w:val="en-US" w:eastAsia="hr-HR"/>
                    </w:rPr>
                  </w:pPr>
                  <w:r w:rsidRPr="00576F26">
                    <w:rPr>
                      <w:rFonts w:ascii="Times New Roman" w:hAnsi="Times New Roman"/>
                      <w:color w:val="000000" w:themeColor="text1"/>
                      <w:sz w:val="20"/>
                      <w:szCs w:val="20"/>
                      <w:lang w:val="en-US" w:eastAsia="hr-HR"/>
                    </w:rPr>
                    <w:t>Blundell and Bond estimator</w:t>
                  </w:r>
                </w:p>
              </w:tc>
              <w:tc>
                <w:tcPr>
                  <w:tcW w:w="620" w:type="dxa"/>
                  <w:tcBorders>
                    <w:top w:val="nil"/>
                    <w:left w:val="nil"/>
                    <w:bottom w:val="single" w:sz="4" w:space="0" w:color="auto"/>
                    <w:right w:val="single" w:sz="4" w:space="0" w:color="auto"/>
                  </w:tcBorders>
                  <w:shd w:val="clear" w:color="auto" w:fill="auto"/>
                  <w:vAlign w:val="center"/>
                </w:tcPr>
                <w:p w:rsidR="00212187" w:rsidRPr="00576F26" w:rsidRDefault="00212187" w:rsidP="00212187">
                  <w:pPr>
                    <w:spacing w:after="0" w:line="240" w:lineRule="auto"/>
                    <w:jc w:val="center"/>
                    <w:rPr>
                      <w:rFonts w:ascii="Times New Roman" w:hAnsi="Times New Roman"/>
                      <w:color w:val="000000" w:themeColor="text1"/>
                      <w:sz w:val="20"/>
                      <w:szCs w:val="20"/>
                      <w:lang w:val="en-US" w:eastAsia="hr-HR"/>
                    </w:rPr>
                  </w:pPr>
                  <w:r w:rsidRPr="00576F26">
                    <w:rPr>
                      <w:rFonts w:ascii="Times New Roman" w:hAnsi="Times New Roman"/>
                      <w:color w:val="000000" w:themeColor="text1"/>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tcPr>
                <w:p w:rsidR="00212187" w:rsidRPr="00576F26" w:rsidRDefault="00212187" w:rsidP="00212187">
                  <w:pPr>
                    <w:spacing w:after="0" w:line="240" w:lineRule="auto"/>
                    <w:rPr>
                      <w:rFonts w:ascii="Times New Roman" w:hAnsi="Times New Roman"/>
                      <w:color w:val="000000" w:themeColor="text1"/>
                      <w:sz w:val="20"/>
                      <w:szCs w:val="20"/>
                      <w:lang w:val="en-US" w:eastAsia="hr-HR"/>
                    </w:rPr>
                  </w:pPr>
                  <w:r w:rsidRPr="00576F26">
                    <w:rPr>
                      <w:rFonts w:ascii="Times New Roman" w:hAnsi="Times New Roman"/>
                      <w:color w:val="000000" w:themeColor="text1"/>
                      <w:sz w:val="20"/>
                      <w:szCs w:val="20"/>
                      <w:lang w:val="en-US" w:eastAsia="hr-HR"/>
                    </w:rPr>
                    <w:t>Blundell and Bond estimator</w:t>
                  </w:r>
                </w:p>
              </w:tc>
              <w:tc>
                <w:tcPr>
                  <w:tcW w:w="720" w:type="dxa"/>
                  <w:tcBorders>
                    <w:top w:val="nil"/>
                    <w:left w:val="nil"/>
                    <w:bottom w:val="single" w:sz="4" w:space="0" w:color="auto"/>
                    <w:right w:val="single" w:sz="4" w:space="0" w:color="auto"/>
                  </w:tcBorders>
                  <w:shd w:val="clear" w:color="auto" w:fill="auto"/>
                  <w:vAlign w:val="center"/>
                </w:tcPr>
                <w:p w:rsidR="00212187" w:rsidRPr="00576F26" w:rsidRDefault="00212187" w:rsidP="00576F26">
                  <w:pPr>
                    <w:spacing w:after="0" w:line="240" w:lineRule="auto"/>
                    <w:jc w:val="center"/>
                    <w:rPr>
                      <w:rFonts w:ascii="Times New Roman" w:hAnsi="Times New Roman"/>
                      <w:color w:val="92D050"/>
                      <w:sz w:val="20"/>
                      <w:szCs w:val="20"/>
                      <w:lang w:val="en-US" w:eastAsia="hr-HR"/>
                    </w:rPr>
                  </w:pPr>
                  <w:r w:rsidRPr="00576F26">
                    <w:rPr>
                      <w:rFonts w:ascii="Times New Roman" w:hAnsi="Times New Roman"/>
                      <w:color w:val="000000" w:themeColor="text1"/>
                      <w:sz w:val="20"/>
                      <w:szCs w:val="20"/>
                      <w:lang w:val="en-US" w:eastAsia="hr-HR"/>
                    </w:rPr>
                    <w:t>2</w:t>
                  </w:r>
                </w:p>
              </w:tc>
            </w:tr>
            <w:tr w:rsidR="00212187" w:rsidRPr="00576F26" w:rsidTr="009D35B5">
              <w:trPr>
                <w:cantSplit/>
                <w:trHeight w:val="8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12187" w:rsidRPr="00576F26" w:rsidRDefault="00212187" w:rsidP="00212187">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212187" w:rsidRPr="00576F26" w:rsidRDefault="00212187" w:rsidP="00212187">
                  <w:pPr>
                    <w:spacing w:after="0" w:line="240" w:lineRule="auto"/>
                    <w:rPr>
                      <w:rFonts w:ascii="Times New Roman" w:hAnsi="Times New Roman"/>
                      <w:color w:val="000000" w:themeColor="text1"/>
                      <w:sz w:val="20"/>
                      <w:szCs w:val="20"/>
                      <w:lang w:eastAsia="hr-HR"/>
                    </w:rPr>
                  </w:pPr>
                  <w:proofErr w:type="spellStart"/>
                  <w:r w:rsidRPr="00576F26">
                    <w:rPr>
                      <w:rFonts w:ascii="Times New Roman" w:hAnsi="Times New Roman"/>
                      <w:color w:val="000000" w:themeColor="text1"/>
                      <w:sz w:val="20"/>
                      <w:szCs w:val="20"/>
                      <w:lang w:val="en-US" w:eastAsia="hr-HR"/>
                    </w:rPr>
                    <w:t>LSDVc</w:t>
                  </w:r>
                  <w:proofErr w:type="spellEnd"/>
                  <w:r w:rsidRPr="00576F26">
                    <w:rPr>
                      <w:rFonts w:ascii="Times New Roman" w:hAnsi="Times New Roman"/>
                      <w:color w:val="000000" w:themeColor="text1"/>
                      <w:sz w:val="20"/>
                      <w:szCs w:val="20"/>
                      <w:lang w:val="en-US" w:eastAsia="hr-HR"/>
                    </w:rPr>
                    <w:t xml:space="preserve"> estimator</w:t>
                  </w:r>
                </w:p>
              </w:tc>
              <w:tc>
                <w:tcPr>
                  <w:tcW w:w="620" w:type="dxa"/>
                  <w:tcBorders>
                    <w:top w:val="nil"/>
                    <w:left w:val="nil"/>
                    <w:bottom w:val="single" w:sz="4" w:space="0" w:color="auto"/>
                    <w:right w:val="single" w:sz="4" w:space="0" w:color="auto"/>
                  </w:tcBorders>
                  <w:shd w:val="clear" w:color="auto" w:fill="auto"/>
                  <w:vAlign w:val="center"/>
                  <w:hideMark/>
                </w:tcPr>
                <w:p w:rsidR="00212187" w:rsidRPr="00576F26" w:rsidRDefault="00212187" w:rsidP="00212187">
                  <w:pPr>
                    <w:spacing w:after="0" w:line="240" w:lineRule="auto"/>
                    <w:jc w:val="center"/>
                    <w:rPr>
                      <w:rFonts w:ascii="Times New Roman" w:hAnsi="Times New Roman"/>
                      <w:color w:val="000000" w:themeColor="text1"/>
                      <w:sz w:val="20"/>
                      <w:szCs w:val="20"/>
                      <w:lang w:eastAsia="hr-HR"/>
                    </w:rPr>
                  </w:pPr>
                  <w:r w:rsidRPr="00576F26">
                    <w:rPr>
                      <w:rFonts w:ascii="Times New Roman" w:hAnsi="Times New Roman"/>
                      <w:color w:val="000000" w:themeColor="text1"/>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212187" w:rsidRPr="00576F26" w:rsidRDefault="00212187" w:rsidP="00212187">
                  <w:pPr>
                    <w:spacing w:after="0" w:line="240" w:lineRule="auto"/>
                    <w:rPr>
                      <w:rFonts w:ascii="Times New Roman" w:hAnsi="Times New Roman"/>
                      <w:strike/>
                      <w:color w:val="000000" w:themeColor="text1"/>
                      <w:sz w:val="20"/>
                      <w:szCs w:val="20"/>
                      <w:lang w:eastAsia="hr-HR"/>
                    </w:rPr>
                  </w:pPr>
                  <w:proofErr w:type="spellStart"/>
                  <w:r w:rsidRPr="00576F26">
                    <w:rPr>
                      <w:rFonts w:ascii="Times New Roman" w:hAnsi="Times New Roman"/>
                      <w:color w:val="000000" w:themeColor="text1"/>
                      <w:sz w:val="20"/>
                      <w:szCs w:val="20"/>
                      <w:lang w:val="en-US" w:eastAsia="hr-HR"/>
                    </w:rPr>
                    <w:t>LSDVc</w:t>
                  </w:r>
                  <w:proofErr w:type="spellEnd"/>
                  <w:r w:rsidRPr="00576F26">
                    <w:rPr>
                      <w:rFonts w:ascii="Times New Roman" w:hAnsi="Times New Roman"/>
                      <w:color w:val="000000" w:themeColor="text1"/>
                      <w:sz w:val="20"/>
                      <w:szCs w:val="20"/>
                      <w:lang w:val="en-US" w:eastAsia="hr-HR"/>
                    </w:rPr>
                    <w:t xml:space="preserve"> estimator</w:t>
                  </w:r>
                </w:p>
              </w:tc>
              <w:tc>
                <w:tcPr>
                  <w:tcW w:w="720" w:type="dxa"/>
                  <w:tcBorders>
                    <w:top w:val="nil"/>
                    <w:left w:val="nil"/>
                    <w:bottom w:val="single" w:sz="4" w:space="0" w:color="auto"/>
                    <w:right w:val="single" w:sz="4" w:space="0" w:color="auto"/>
                  </w:tcBorders>
                  <w:shd w:val="clear" w:color="auto" w:fill="auto"/>
                  <w:vAlign w:val="center"/>
                  <w:hideMark/>
                </w:tcPr>
                <w:p w:rsidR="00212187" w:rsidRPr="00576F26" w:rsidRDefault="00212187" w:rsidP="00576F26">
                  <w:pPr>
                    <w:spacing w:after="0" w:line="240" w:lineRule="auto"/>
                    <w:jc w:val="center"/>
                    <w:rPr>
                      <w:rFonts w:ascii="Times New Roman" w:hAnsi="Times New Roman"/>
                      <w:sz w:val="20"/>
                      <w:szCs w:val="20"/>
                      <w:lang w:eastAsia="hr-HR"/>
                    </w:rPr>
                  </w:pPr>
                  <w:r w:rsidRPr="00576F26">
                    <w:rPr>
                      <w:rFonts w:ascii="Times New Roman" w:hAnsi="Times New Roman"/>
                      <w:sz w:val="20"/>
                      <w:szCs w:val="20"/>
                      <w:lang w:val="en-US" w:eastAsia="hr-HR"/>
                    </w:rPr>
                    <w:t>2</w:t>
                  </w:r>
                </w:p>
              </w:tc>
            </w:tr>
          </w:tbl>
          <w:p w:rsidR="007868FB" w:rsidRPr="00576F26" w:rsidRDefault="007868FB" w:rsidP="00E82EA3">
            <w:pPr>
              <w:tabs>
                <w:tab w:val="left" w:pos="2820"/>
              </w:tabs>
              <w:spacing w:after="0"/>
              <w:rPr>
                <w:rFonts w:ascii="Arial" w:hAnsi="Arial" w:cs="Arial"/>
                <w:sz w:val="20"/>
                <w:szCs w:val="20"/>
                <w:lang w:val="en-GB"/>
              </w:rPr>
            </w:pPr>
          </w:p>
          <w:p w:rsidR="007868FB" w:rsidRPr="00576F26" w:rsidRDefault="007868FB" w:rsidP="00E82EA3">
            <w:pPr>
              <w:tabs>
                <w:tab w:val="left" w:pos="2820"/>
              </w:tabs>
              <w:spacing w:after="0"/>
              <w:rPr>
                <w:rFonts w:ascii="Arial" w:hAnsi="Arial" w:cs="Arial"/>
                <w:sz w:val="20"/>
                <w:szCs w:val="20"/>
                <w:lang w:val="en-GB"/>
              </w:rPr>
            </w:pPr>
          </w:p>
        </w:tc>
      </w:tr>
      <w:tr w:rsidR="001E6985" w:rsidRPr="00576F26"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576F26" w:rsidRDefault="007868FB" w:rsidP="00E82EA3">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7868FB" w:rsidRPr="00576F26" w:rsidRDefault="00A24E19" w:rsidP="00E82EA3">
            <w:pPr>
              <w:pStyle w:val="FieldText"/>
              <w:rPr>
                <w:rFonts w:ascii="Arial" w:hAnsi="Arial" w:cs="Arial"/>
                <w:b w:val="0"/>
                <w:color w:val="000000" w:themeColor="text1"/>
                <w:sz w:val="20"/>
                <w:szCs w:val="20"/>
                <w:u w:val="single"/>
                <w:lang w:val="en-GB"/>
              </w:rPr>
            </w:pPr>
            <w:r w:rsidRPr="00576F26">
              <w:rPr>
                <w:rFonts w:ascii="MS Mincho" w:eastAsia="MS Mincho" w:hAnsi="MS Mincho" w:cs="MS Mincho" w:hint="eastAsia"/>
                <w:b w:val="0"/>
                <w:color w:val="000000" w:themeColor="text1"/>
                <w:shd w:val="clear" w:color="auto" w:fill="000000" w:themeFill="text1"/>
              </w:rPr>
              <w:t>☐</w:t>
            </w:r>
            <w:r w:rsidR="007868FB" w:rsidRPr="00576F26">
              <w:rPr>
                <w:rFonts w:ascii="Arial" w:hAnsi="Arial" w:cs="Arial"/>
                <w:b w:val="0"/>
                <w:color w:val="000000" w:themeColor="text1"/>
                <w:sz w:val="20"/>
                <w:szCs w:val="20"/>
                <w:u w:val="single"/>
                <w:lang w:val="en-GB"/>
              </w:rPr>
              <w:t xml:space="preserve"> lectures</w:t>
            </w:r>
          </w:p>
          <w:p w:rsidR="007868FB" w:rsidRPr="00576F26" w:rsidRDefault="00A24E19" w:rsidP="00E82EA3">
            <w:pPr>
              <w:pStyle w:val="FieldText"/>
              <w:rPr>
                <w:rFonts w:ascii="Arial" w:hAnsi="Arial" w:cs="Arial"/>
                <w:b w:val="0"/>
                <w:color w:val="000000" w:themeColor="text1"/>
                <w:sz w:val="20"/>
                <w:szCs w:val="20"/>
                <w:lang w:val="en-GB"/>
              </w:rPr>
            </w:pPr>
            <w:r w:rsidRPr="00576F26">
              <w:rPr>
                <w:rFonts w:ascii="MS Gothic" w:eastAsia="MS Gothic" w:hAnsi="MS Gothic" w:cs="Arial"/>
                <w:b w:val="0"/>
                <w:color w:val="000000" w:themeColor="text1"/>
                <w:sz w:val="20"/>
                <w:szCs w:val="20"/>
                <w:lang w:val="en-GB"/>
              </w:rPr>
              <w:t>☐</w:t>
            </w:r>
            <w:r w:rsidR="007868FB" w:rsidRPr="00576F26">
              <w:rPr>
                <w:rFonts w:ascii="Arial" w:hAnsi="Arial" w:cs="Arial"/>
                <w:b w:val="0"/>
                <w:color w:val="000000" w:themeColor="text1"/>
                <w:sz w:val="20"/>
                <w:szCs w:val="20"/>
                <w:lang w:val="en-GB"/>
              </w:rPr>
              <w:t xml:space="preserve"> seminars and workshops</w:t>
            </w:r>
          </w:p>
          <w:p w:rsidR="007868FB" w:rsidRPr="00576F26" w:rsidRDefault="00A24E19" w:rsidP="00E82EA3">
            <w:pPr>
              <w:pStyle w:val="FieldText"/>
              <w:rPr>
                <w:rFonts w:ascii="Arial" w:hAnsi="Arial" w:cs="Arial"/>
                <w:b w:val="0"/>
                <w:color w:val="000000" w:themeColor="text1"/>
                <w:sz w:val="20"/>
                <w:szCs w:val="20"/>
                <w:u w:val="single"/>
                <w:lang w:val="en-GB"/>
              </w:rPr>
            </w:pPr>
            <w:r w:rsidRPr="00576F26">
              <w:rPr>
                <w:rFonts w:ascii="MS Gothic" w:eastAsia="MS Gothic" w:hAnsi="MS Gothic" w:cs="Arial"/>
                <w:b w:val="0"/>
                <w:color w:val="000000" w:themeColor="text1"/>
                <w:sz w:val="20"/>
                <w:szCs w:val="20"/>
                <w:u w:val="single"/>
                <w:shd w:val="clear" w:color="auto" w:fill="000000" w:themeFill="text1"/>
                <w:lang w:val="en-GB"/>
              </w:rPr>
              <w:t>☐</w:t>
            </w:r>
            <w:r w:rsidR="007868FB" w:rsidRPr="00576F26">
              <w:rPr>
                <w:rFonts w:ascii="Arial" w:hAnsi="Arial" w:cs="Arial"/>
                <w:b w:val="0"/>
                <w:color w:val="000000" w:themeColor="text1"/>
                <w:sz w:val="20"/>
                <w:szCs w:val="20"/>
                <w:u w:val="single"/>
                <w:lang w:val="en-GB"/>
              </w:rPr>
              <w:t xml:space="preserve"> exercises  </w:t>
            </w:r>
          </w:p>
          <w:p w:rsidR="007868FB" w:rsidRPr="00576F26" w:rsidRDefault="007868FB" w:rsidP="00E82EA3">
            <w:pPr>
              <w:pStyle w:val="FieldText"/>
              <w:rPr>
                <w:rFonts w:ascii="Arial" w:hAnsi="Arial" w:cs="Arial"/>
                <w:b w:val="0"/>
                <w:color w:val="000000" w:themeColor="text1"/>
                <w:sz w:val="20"/>
                <w:szCs w:val="20"/>
                <w:lang w:val="en-GB"/>
              </w:rPr>
            </w:pPr>
            <w:r w:rsidRPr="00576F26">
              <w:rPr>
                <w:rFonts w:ascii="MS Gothic" w:eastAsia="MS Gothic" w:hAnsi="MS Gothic" w:cs="Arial"/>
                <w:b w:val="0"/>
                <w:color w:val="000000" w:themeColor="text1"/>
                <w:sz w:val="20"/>
                <w:szCs w:val="20"/>
                <w:lang w:val="en-GB"/>
              </w:rPr>
              <w:t>☐</w:t>
            </w:r>
            <w:r w:rsidRPr="00576F26">
              <w:rPr>
                <w:rFonts w:ascii="Arial" w:hAnsi="Arial" w:cs="Arial"/>
                <w:b w:val="0"/>
                <w:color w:val="000000" w:themeColor="text1"/>
                <w:sz w:val="20"/>
                <w:szCs w:val="20"/>
                <w:lang w:val="en-GB"/>
              </w:rPr>
              <w:t xml:space="preserve"> </w:t>
            </w:r>
            <w:r w:rsidRPr="00576F26">
              <w:rPr>
                <w:rFonts w:ascii="Arial" w:hAnsi="Arial" w:cs="Arial"/>
                <w:b w:val="0"/>
                <w:i/>
                <w:color w:val="000000" w:themeColor="text1"/>
                <w:sz w:val="20"/>
                <w:szCs w:val="20"/>
                <w:lang w:val="en-GB"/>
              </w:rPr>
              <w:t>on line</w:t>
            </w:r>
            <w:r w:rsidRPr="00576F26">
              <w:rPr>
                <w:rFonts w:ascii="Arial" w:hAnsi="Arial" w:cs="Arial"/>
                <w:b w:val="0"/>
                <w:color w:val="000000" w:themeColor="text1"/>
                <w:sz w:val="20"/>
                <w:szCs w:val="20"/>
                <w:lang w:val="en-GB"/>
              </w:rPr>
              <w:t xml:space="preserve"> in entirety</w:t>
            </w:r>
          </w:p>
          <w:p w:rsidR="007868FB" w:rsidRPr="00576F26" w:rsidRDefault="007868FB" w:rsidP="00E82EA3">
            <w:pPr>
              <w:pStyle w:val="FieldText"/>
              <w:rPr>
                <w:rFonts w:ascii="Arial" w:hAnsi="Arial" w:cs="Arial"/>
                <w:b w:val="0"/>
                <w:color w:val="000000" w:themeColor="text1"/>
                <w:sz w:val="20"/>
                <w:szCs w:val="20"/>
                <w:lang w:val="en-GB"/>
              </w:rPr>
            </w:pPr>
            <w:r w:rsidRPr="00576F26">
              <w:rPr>
                <w:rFonts w:ascii="MS Gothic" w:eastAsia="MS Gothic" w:hAnsi="MS Gothic" w:cs="Arial"/>
                <w:b w:val="0"/>
                <w:color w:val="000000" w:themeColor="text1"/>
                <w:sz w:val="20"/>
                <w:szCs w:val="20"/>
                <w:lang w:val="en-GB"/>
              </w:rPr>
              <w:t>☐</w:t>
            </w:r>
            <w:r w:rsidRPr="00576F26">
              <w:rPr>
                <w:rFonts w:ascii="Arial" w:hAnsi="Arial" w:cs="Arial"/>
                <w:b w:val="0"/>
                <w:color w:val="000000" w:themeColor="text1"/>
                <w:sz w:val="20"/>
                <w:szCs w:val="20"/>
                <w:lang w:val="en-GB"/>
              </w:rPr>
              <w:t xml:space="preserve"> partial e-learning</w:t>
            </w:r>
          </w:p>
          <w:p w:rsidR="007868FB" w:rsidRPr="00576F26" w:rsidRDefault="007868FB" w:rsidP="00E82EA3">
            <w:pPr>
              <w:tabs>
                <w:tab w:val="left" w:pos="2820"/>
              </w:tabs>
              <w:spacing w:after="0"/>
              <w:rPr>
                <w:rFonts w:ascii="Arial" w:hAnsi="Arial" w:cs="Arial"/>
                <w:color w:val="000000" w:themeColor="text1"/>
                <w:sz w:val="20"/>
                <w:szCs w:val="20"/>
                <w:lang w:val="en-GB"/>
              </w:rPr>
            </w:pPr>
            <w:r w:rsidRPr="00576F26">
              <w:rPr>
                <w:rFonts w:ascii="MS Gothic" w:eastAsia="MS Gothic" w:hAnsi="MS Gothic" w:cs="Arial"/>
                <w:color w:val="000000" w:themeColor="text1"/>
                <w:sz w:val="20"/>
                <w:szCs w:val="20"/>
                <w:lang w:val="en-GB"/>
              </w:rPr>
              <w:t>☐</w:t>
            </w:r>
            <w:r w:rsidRPr="00576F26">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576F26" w:rsidRDefault="00A24E19" w:rsidP="00E82EA3">
            <w:pPr>
              <w:pStyle w:val="FieldText"/>
              <w:rPr>
                <w:rFonts w:ascii="Arial" w:hAnsi="Arial" w:cs="Arial"/>
                <w:b w:val="0"/>
                <w:color w:val="000000" w:themeColor="text1"/>
                <w:sz w:val="20"/>
                <w:szCs w:val="20"/>
                <w:u w:val="single"/>
                <w:lang w:val="en-GB"/>
              </w:rPr>
            </w:pPr>
            <w:r w:rsidRPr="00576F26">
              <w:rPr>
                <w:rFonts w:ascii="MS Gothic" w:eastAsia="MS Gothic" w:hAnsi="MS Gothic" w:cs="Arial"/>
                <w:b w:val="0"/>
                <w:color w:val="000000" w:themeColor="text1"/>
                <w:sz w:val="20"/>
                <w:szCs w:val="20"/>
                <w:u w:val="single"/>
                <w:shd w:val="clear" w:color="auto" w:fill="000000" w:themeFill="text1"/>
                <w:lang w:val="en-GB"/>
              </w:rPr>
              <w:t>☐</w:t>
            </w:r>
            <w:r w:rsidR="007868FB" w:rsidRPr="00576F26">
              <w:rPr>
                <w:rFonts w:ascii="Arial" w:hAnsi="Arial" w:cs="Arial"/>
                <w:b w:val="0"/>
                <w:color w:val="000000" w:themeColor="text1"/>
                <w:sz w:val="20"/>
                <w:szCs w:val="20"/>
                <w:u w:val="single"/>
                <w:lang w:val="en-GB"/>
              </w:rPr>
              <w:t xml:space="preserve"> independent assignments</w:t>
            </w:r>
          </w:p>
          <w:p w:rsidR="007868FB" w:rsidRPr="00576F26" w:rsidRDefault="007868FB" w:rsidP="00E82EA3">
            <w:pPr>
              <w:pStyle w:val="FieldText"/>
              <w:rPr>
                <w:rFonts w:ascii="Arial" w:hAnsi="Arial" w:cs="Arial"/>
                <w:b w:val="0"/>
                <w:color w:val="000000" w:themeColor="text1"/>
                <w:sz w:val="20"/>
                <w:szCs w:val="20"/>
                <w:lang w:val="en-GB"/>
              </w:rPr>
            </w:pPr>
            <w:r w:rsidRPr="00576F26">
              <w:rPr>
                <w:rFonts w:ascii="MS Gothic" w:eastAsia="MS Gothic" w:hAnsi="MS Gothic" w:cs="Arial"/>
                <w:b w:val="0"/>
                <w:color w:val="000000" w:themeColor="text1"/>
                <w:sz w:val="20"/>
                <w:szCs w:val="20"/>
                <w:lang w:val="en-GB"/>
              </w:rPr>
              <w:t>☐</w:t>
            </w:r>
            <w:r w:rsidRPr="00576F26">
              <w:rPr>
                <w:rFonts w:ascii="Arial" w:hAnsi="Arial" w:cs="Arial"/>
                <w:b w:val="0"/>
                <w:color w:val="000000" w:themeColor="text1"/>
                <w:sz w:val="20"/>
                <w:szCs w:val="20"/>
                <w:lang w:val="en-GB"/>
              </w:rPr>
              <w:t xml:space="preserve"> multimedia </w:t>
            </w:r>
          </w:p>
          <w:p w:rsidR="007868FB" w:rsidRPr="00576F26" w:rsidRDefault="007868FB" w:rsidP="00E82EA3">
            <w:pPr>
              <w:pStyle w:val="FieldText"/>
              <w:rPr>
                <w:rFonts w:ascii="Arial" w:hAnsi="Arial" w:cs="Arial"/>
                <w:b w:val="0"/>
                <w:color w:val="000000" w:themeColor="text1"/>
                <w:sz w:val="20"/>
                <w:szCs w:val="20"/>
                <w:lang w:val="en-GB"/>
              </w:rPr>
            </w:pPr>
            <w:r w:rsidRPr="00576F26">
              <w:rPr>
                <w:rFonts w:ascii="MS Gothic" w:eastAsia="MS Gothic" w:hAnsi="MS Gothic" w:cs="Arial"/>
                <w:b w:val="0"/>
                <w:color w:val="000000" w:themeColor="text1"/>
                <w:sz w:val="20"/>
                <w:szCs w:val="20"/>
                <w:lang w:val="en-GB"/>
              </w:rPr>
              <w:t>☐</w:t>
            </w:r>
            <w:r w:rsidRPr="00576F26">
              <w:rPr>
                <w:rFonts w:ascii="Arial" w:hAnsi="Arial" w:cs="Arial"/>
                <w:b w:val="0"/>
                <w:color w:val="000000" w:themeColor="text1"/>
                <w:sz w:val="20"/>
                <w:szCs w:val="20"/>
                <w:lang w:val="en-GB"/>
              </w:rPr>
              <w:t xml:space="preserve"> laboratory</w:t>
            </w:r>
          </w:p>
          <w:p w:rsidR="007868FB" w:rsidRPr="00576F26" w:rsidRDefault="007868FB" w:rsidP="00E82EA3">
            <w:pPr>
              <w:pStyle w:val="FieldText"/>
              <w:rPr>
                <w:rFonts w:ascii="Arial" w:hAnsi="Arial" w:cs="Arial"/>
                <w:b w:val="0"/>
                <w:color w:val="000000" w:themeColor="text1"/>
                <w:sz w:val="20"/>
                <w:szCs w:val="20"/>
                <w:lang w:val="en-GB"/>
              </w:rPr>
            </w:pPr>
            <w:r w:rsidRPr="00576F26">
              <w:rPr>
                <w:rFonts w:ascii="MS Gothic" w:eastAsia="MS Gothic" w:hAnsi="MS Gothic" w:cs="Arial"/>
                <w:b w:val="0"/>
                <w:color w:val="000000" w:themeColor="text1"/>
                <w:sz w:val="20"/>
                <w:szCs w:val="20"/>
                <w:lang w:val="en-GB"/>
              </w:rPr>
              <w:t>☐</w:t>
            </w:r>
            <w:r w:rsidRPr="00576F26">
              <w:rPr>
                <w:rFonts w:ascii="Arial" w:hAnsi="Arial" w:cs="Arial"/>
                <w:b w:val="0"/>
                <w:color w:val="000000" w:themeColor="text1"/>
                <w:sz w:val="20"/>
                <w:szCs w:val="20"/>
                <w:lang w:val="en-GB"/>
              </w:rPr>
              <w:t xml:space="preserve"> work with mentor</w:t>
            </w:r>
          </w:p>
          <w:p w:rsidR="007868FB" w:rsidRPr="00576F26" w:rsidRDefault="007868FB" w:rsidP="009F161D">
            <w:pPr>
              <w:tabs>
                <w:tab w:val="left" w:pos="2820"/>
              </w:tabs>
              <w:spacing w:after="0"/>
              <w:rPr>
                <w:rFonts w:ascii="Arial" w:hAnsi="Arial" w:cs="Arial"/>
                <w:color w:val="000000" w:themeColor="text1"/>
                <w:sz w:val="20"/>
                <w:szCs w:val="20"/>
                <w:lang w:val="en-GB"/>
              </w:rPr>
            </w:pPr>
            <w:r w:rsidRPr="00576F26">
              <w:rPr>
                <w:rFonts w:ascii="MS Gothic" w:eastAsia="MS Gothic" w:hAnsi="MS Gothic" w:cs="Arial"/>
                <w:color w:val="000000" w:themeColor="text1"/>
                <w:sz w:val="20"/>
                <w:szCs w:val="20"/>
                <w:lang w:val="en-GB"/>
              </w:rPr>
              <w:t>☐</w:t>
            </w:r>
            <w:r w:rsidRPr="00576F26">
              <w:rPr>
                <w:rFonts w:ascii="Arial" w:hAnsi="Arial" w:cs="Arial"/>
                <w:color w:val="000000" w:themeColor="text1"/>
                <w:sz w:val="20"/>
                <w:szCs w:val="20"/>
                <w:lang w:val="en-GB"/>
              </w:rPr>
              <w:t xml:space="preserve">  (other) </w:t>
            </w:r>
            <w:r w:rsidRPr="00576F26">
              <w:rPr>
                <w:rFonts w:ascii="Arial" w:hAnsi="Arial" w:cs="Arial"/>
                <w:color w:val="000000" w:themeColor="text1"/>
                <w:sz w:val="20"/>
                <w:szCs w:val="20"/>
                <w:bdr w:val="single" w:sz="12" w:space="0" w:color="auto"/>
                <w:lang w:val="en-GB"/>
              </w:rPr>
              <w:t xml:space="preserve"> </w:t>
            </w:r>
          </w:p>
        </w:tc>
      </w:tr>
      <w:tr w:rsidR="001E6985" w:rsidRPr="00576F26"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7868FB" w:rsidRPr="00576F26"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576F26" w:rsidRDefault="007868FB" w:rsidP="00E82EA3">
            <w:pPr>
              <w:pStyle w:val="FieldText"/>
              <w:rPr>
                <w:rFonts w:ascii="Arial" w:hAnsi="Arial" w:cs="Arial"/>
                <w:b w:val="0"/>
                <w:sz w:val="20"/>
                <w:szCs w:val="20"/>
                <w:lang w:val="en-GB"/>
              </w:rPr>
            </w:pPr>
          </w:p>
        </w:tc>
      </w:tr>
      <w:tr w:rsidR="00CD7992" w:rsidRPr="00576F26" w:rsidTr="00335588">
        <w:tc>
          <w:tcPr>
            <w:tcW w:w="1912" w:type="dxa"/>
            <w:tcBorders>
              <w:left w:val="single" w:sz="12" w:space="0" w:color="auto"/>
              <w:bottom w:val="single" w:sz="12" w:space="0" w:color="auto"/>
            </w:tcBorders>
            <w:shd w:val="clear" w:color="auto" w:fill="CCFFFF"/>
            <w:tcMar>
              <w:left w:w="57" w:type="dxa"/>
              <w:right w:w="57" w:type="dxa"/>
            </w:tcMar>
            <w:vAlign w:val="center"/>
          </w:tcPr>
          <w:p w:rsidR="00CD7992" w:rsidRPr="00576F26" w:rsidRDefault="00CD7992" w:rsidP="00CD7992">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Student</w:t>
            </w:r>
            <w:r w:rsidRPr="00576F26">
              <w:rPr>
                <w:rStyle w:val="Referencakomentara"/>
                <w:lang w:val="en-GB"/>
              </w:rPr>
              <w:t xml:space="preserve"> </w:t>
            </w:r>
            <w:r w:rsidRPr="00576F2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tcPr>
          <w:p w:rsidR="00CD7992" w:rsidRDefault="00CD7992" w:rsidP="00CD7992">
            <w:r w:rsidRPr="001D4F2D">
              <w:rPr>
                <w:rFonts w:ascii="Arial" w:hAnsi="Arial" w:cs="Arial"/>
                <w:color w:val="FF0000"/>
                <w:sz w:val="20"/>
                <w:szCs w:val="20"/>
                <w:lang w:val="en-US"/>
              </w:rPr>
              <w:t xml:space="preserve">Students are required to attend classes and actively participate in classes. Students’ activity will be monitored through self-evaluation quizzes that will be available to students on the course websites within the Moodle platform. In case the student takes two self-evaluation quizzes during the </w:t>
            </w:r>
            <w:r w:rsidR="00105E77">
              <w:rPr>
                <w:rFonts w:ascii="Arial" w:hAnsi="Arial" w:cs="Arial"/>
                <w:color w:val="FF0000"/>
                <w:sz w:val="20"/>
                <w:szCs w:val="20"/>
                <w:lang w:val="en-US"/>
              </w:rPr>
              <w:t>semester and attends less than 5</w:t>
            </w:r>
            <w:r w:rsidRPr="001D4F2D">
              <w:rPr>
                <w:rFonts w:ascii="Arial" w:hAnsi="Arial" w:cs="Arial"/>
                <w:color w:val="FF0000"/>
                <w:sz w:val="20"/>
                <w:szCs w:val="20"/>
                <w:lang w:val="en-US"/>
              </w:rPr>
              <w:t>0% of lectures and exercises, the student will be denied a signature. The condition for taking the exam is a signature.</w:t>
            </w:r>
          </w:p>
        </w:tc>
      </w:tr>
      <w:tr w:rsidR="001E6985" w:rsidRPr="00576F26"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576F26" w:rsidRDefault="007868FB" w:rsidP="00E82EA3">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 xml:space="preserve">Screening student work </w:t>
            </w:r>
            <w:r w:rsidRPr="00576F26">
              <w:rPr>
                <w:rFonts w:ascii="Arial" w:hAnsi="Arial" w:cs="Arial"/>
                <w:i/>
                <w:sz w:val="20"/>
                <w:szCs w:val="20"/>
                <w:lang w:val="en-GB"/>
              </w:rPr>
              <w:t xml:space="preserve">(name the </w:t>
            </w:r>
            <w:r w:rsidRPr="00576F26">
              <w:rPr>
                <w:rFonts w:ascii="Arial" w:hAnsi="Arial" w:cs="Arial"/>
                <w:i/>
                <w:sz w:val="20"/>
                <w:szCs w:val="20"/>
                <w:lang w:val="en-GB"/>
              </w:rPr>
              <w:lastRenderedPageBreak/>
              <w:t>proportion of ECTS credits for each</w:t>
            </w:r>
            <w:r w:rsidRPr="00576F26">
              <w:rPr>
                <w:rStyle w:val="Referencakomentara"/>
                <w:lang w:val="en-GB"/>
              </w:rPr>
              <w:t xml:space="preserve"> </w:t>
            </w:r>
            <w:r w:rsidRPr="00576F2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7868FB" w:rsidRPr="00576F26" w:rsidRDefault="004553B5"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t>2</w:t>
            </w:r>
          </w:p>
        </w:tc>
        <w:tc>
          <w:tcPr>
            <w:tcW w:w="1276" w:type="dxa"/>
            <w:gridSpan w:val="3"/>
            <w:tcBorders>
              <w:top w:val="single" w:sz="12" w:space="0" w:color="auto"/>
            </w:tcBorders>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p>
        </w:tc>
        <w:tc>
          <w:tcPr>
            <w:tcW w:w="1665" w:type="dxa"/>
            <w:gridSpan w:val="5"/>
            <w:tcBorders>
              <w:top w:val="single" w:sz="12" w:space="0" w:color="auto"/>
            </w:tcBorders>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p>
        </w:tc>
      </w:tr>
      <w:tr w:rsidR="001E6985" w:rsidRPr="00576F26"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t>Report</w:t>
            </w:r>
          </w:p>
        </w:tc>
        <w:tc>
          <w:tcPr>
            <w:tcW w:w="1170" w:type="dxa"/>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7868FB" w:rsidRPr="00576F26" w:rsidRDefault="005E2970"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fldChar w:fldCharType="begin">
                <w:ffData>
                  <w:name w:val=""/>
                  <w:enabled/>
                  <w:calcOnExit w:val="0"/>
                  <w:textInput>
                    <w:default w:val="Critical review "/>
                  </w:textInput>
                </w:ffData>
              </w:fldChar>
            </w:r>
            <w:r w:rsidR="00E62EF1" w:rsidRPr="00576F26">
              <w:rPr>
                <w:rFonts w:ascii="Arial" w:hAnsi="Arial" w:cs="Arial"/>
                <w:b w:val="0"/>
                <w:color w:val="000000" w:themeColor="text1"/>
                <w:sz w:val="20"/>
                <w:szCs w:val="20"/>
                <w:lang w:val="en-GB"/>
              </w:rPr>
              <w:instrText xml:space="preserve"> FORMTEXT </w:instrText>
            </w:r>
            <w:r w:rsidRPr="00576F26">
              <w:rPr>
                <w:rFonts w:ascii="Arial" w:hAnsi="Arial" w:cs="Arial"/>
                <w:b w:val="0"/>
                <w:color w:val="000000" w:themeColor="text1"/>
                <w:sz w:val="20"/>
                <w:szCs w:val="20"/>
                <w:lang w:val="en-GB"/>
              </w:rPr>
            </w:r>
            <w:r w:rsidRPr="00576F26">
              <w:rPr>
                <w:rFonts w:ascii="Arial" w:hAnsi="Arial" w:cs="Arial"/>
                <w:b w:val="0"/>
                <w:color w:val="000000" w:themeColor="text1"/>
                <w:sz w:val="20"/>
                <w:szCs w:val="20"/>
                <w:lang w:val="en-GB"/>
              </w:rPr>
              <w:fldChar w:fldCharType="separate"/>
            </w:r>
            <w:r w:rsidR="00E62EF1" w:rsidRPr="00576F26">
              <w:rPr>
                <w:rFonts w:ascii="Arial" w:hAnsi="Arial" w:cs="Arial"/>
                <w:b w:val="0"/>
                <w:noProof/>
                <w:color w:val="000000" w:themeColor="text1"/>
                <w:sz w:val="20"/>
                <w:szCs w:val="20"/>
                <w:lang w:val="en-GB"/>
              </w:rPr>
              <w:t xml:space="preserve">Critical review </w:t>
            </w:r>
            <w:r w:rsidRPr="00576F26">
              <w:rPr>
                <w:rFonts w:ascii="Arial" w:hAnsi="Arial" w:cs="Arial"/>
                <w:b w:val="0"/>
                <w:color w:val="000000" w:themeColor="text1"/>
                <w:sz w:val="20"/>
                <w:szCs w:val="20"/>
                <w:lang w:val="en-GB"/>
              </w:rPr>
              <w:fldChar w:fldCharType="end"/>
            </w:r>
            <w:r w:rsidR="007868FB" w:rsidRPr="00576F26">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576F26" w:rsidRDefault="005E2970"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fldChar w:fldCharType="begin">
                <w:ffData>
                  <w:name w:val=""/>
                  <w:enabled/>
                  <w:calcOnExit w:val="0"/>
                  <w:textInput>
                    <w:default w:val="1 ECTS"/>
                  </w:textInput>
                </w:ffData>
              </w:fldChar>
            </w:r>
            <w:r w:rsidR="00E62EF1" w:rsidRPr="00576F26">
              <w:rPr>
                <w:rFonts w:ascii="Arial" w:hAnsi="Arial" w:cs="Arial"/>
                <w:b w:val="0"/>
                <w:color w:val="000000" w:themeColor="text1"/>
                <w:sz w:val="20"/>
                <w:szCs w:val="20"/>
                <w:lang w:val="en-GB"/>
              </w:rPr>
              <w:instrText xml:space="preserve"> FORMTEXT </w:instrText>
            </w:r>
            <w:r w:rsidRPr="00576F26">
              <w:rPr>
                <w:rFonts w:ascii="Arial" w:hAnsi="Arial" w:cs="Arial"/>
                <w:b w:val="0"/>
                <w:color w:val="000000" w:themeColor="text1"/>
                <w:sz w:val="20"/>
                <w:szCs w:val="20"/>
                <w:lang w:val="en-GB"/>
              </w:rPr>
            </w:r>
            <w:r w:rsidRPr="00576F26">
              <w:rPr>
                <w:rFonts w:ascii="Arial" w:hAnsi="Arial" w:cs="Arial"/>
                <w:b w:val="0"/>
                <w:color w:val="000000" w:themeColor="text1"/>
                <w:sz w:val="20"/>
                <w:szCs w:val="20"/>
                <w:lang w:val="en-GB"/>
              </w:rPr>
              <w:fldChar w:fldCharType="separate"/>
            </w:r>
            <w:r w:rsidR="00E62EF1" w:rsidRPr="00576F26">
              <w:rPr>
                <w:rFonts w:ascii="Arial" w:hAnsi="Arial" w:cs="Arial"/>
                <w:b w:val="0"/>
                <w:noProof/>
                <w:color w:val="000000" w:themeColor="text1"/>
                <w:sz w:val="20"/>
                <w:szCs w:val="20"/>
                <w:lang w:val="en-GB"/>
              </w:rPr>
              <w:t>1 ECTS</w:t>
            </w:r>
            <w:r w:rsidRPr="00576F26">
              <w:rPr>
                <w:rFonts w:ascii="Arial" w:hAnsi="Arial" w:cs="Arial"/>
                <w:b w:val="0"/>
                <w:color w:val="000000" w:themeColor="text1"/>
                <w:sz w:val="20"/>
                <w:szCs w:val="20"/>
                <w:lang w:val="en-GB"/>
              </w:rPr>
              <w:fldChar w:fldCharType="end"/>
            </w:r>
          </w:p>
        </w:tc>
      </w:tr>
      <w:tr w:rsidR="001E6985" w:rsidRPr="00576F26"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t>Essay</w:t>
            </w:r>
          </w:p>
        </w:tc>
        <w:tc>
          <w:tcPr>
            <w:tcW w:w="850" w:type="dxa"/>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576F26" w:rsidRDefault="007868FB" w:rsidP="00E82EA3">
            <w:pPr>
              <w:pStyle w:val="FieldText"/>
              <w:rPr>
                <w:rFonts w:ascii="Arial" w:hAnsi="Arial" w:cs="Arial"/>
                <w:b w:val="0"/>
                <w:strike/>
                <w:color w:val="000000" w:themeColor="text1"/>
                <w:sz w:val="20"/>
                <w:szCs w:val="20"/>
                <w:lang w:val="en-GB"/>
              </w:rPr>
            </w:pPr>
          </w:p>
        </w:tc>
        <w:tc>
          <w:tcPr>
            <w:tcW w:w="1170" w:type="dxa"/>
            <w:tcMar>
              <w:left w:w="57" w:type="dxa"/>
              <w:right w:w="57" w:type="dxa"/>
            </w:tcMar>
            <w:vAlign w:val="center"/>
          </w:tcPr>
          <w:p w:rsidR="007868FB" w:rsidRPr="00576F26" w:rsidRDefault="007868FB" w:rsidP="009F161D">
            <w:pPr>
              <w:pStyle w:val="FieldText"/>
              <w:rPr>
                <w:rFonts w:ascii="Arial" w:hAnsi="Arial" w:cs="Arial"/>
                <w:b w:val="0"/>
                <w:strike/>
                <w:color w:val="000000" w:themeColor="text1"/>
                <w:sz w:val="20"/>
                <w:szCs w:val="20"/>
                <w:lang w:val="en-GB"/>
              </w:rPr>
            </w:pPr>
          </w:p>
        </w:tc>
        <w:tc>
          <w:tcPr>
            <w:tcW w:w="1665" w:type="dxa"/>
            <w:gridSpan w:val="5"/>
            <w:tcMar>
              <w:left w:w="57" w:type="dxa"/>
              <w:right w:w="57" w:type="dxa"/>
            </w:tcMar>
            <w:vAlign w:val="center"/>
          </w:tcPr>
          <w:p w:rsidR="007868FB" w:rsidRPr="00576F26" w:rsidRDefault="00212187"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fldChar w:fldCharType="begin">
                <w:ffData>
                  <w:name w:val=""/>
                  <w:enabled/>
                  <w:calcOnExit w:val="0"/>
                  <w:textInput>
                    <w:default w:val="Self-evaluation quizzes "/>
                  </w:textInput>
                </w:ffData>
              </w:fldChar>
            </w:r>
            <w:r w:rsidRPr="00576F26">
              <w:rPr>
                <w:rFonts w:ascii="Arial" w:hAnsi="Arial" w:cs="Arial"/>
                <w:b w:val="0"/>
                <w:color w:val="000000" w:themeColor="text1"/>
                <w:sz w:val="20"/>
                <w:szCs w:val="20"/>
                <w:lang w:val="en-GB"/>
              </w:rPr>
              <w:instrText xml:space="preserve"> FORMTEXT </w:instrText>
            </w:r>
            <w:r w:rsidRPr="00576F26">
              <w:rPr>
                <w:rFonts w:ascii="Arial" w:hAnsi="Arial" w:cs="Arial"/>
                <w:b w:val="0"/>
                <w:color w:val="000000" w:themeColor="text1"/>
                <w:sz w:val="20"/>
                <w:szCs w:val="20"/>
                <w:lang w:val="en-GB"/>
              </w:rPr>
            </w:r>
            <w:r w:rsidRPr="00576F26">
              <w:rPr>
                <w:rFonts w:ascii="Arial" w:hAnsi="Arial" w:cs="Arial"/>
                <w:b w:val="0"/>
                <w:color w:val="000000" w:themeColor="text1"/>
                <w:sz w:val="20"/>
                <w:szCs w:val="20"/>
                <w:lang w:val="en-GB"/>
              </w:rPr>
              <w:fldChar w:fldCharType="separate"/>
            </w:r>
            <w:r w:rsidRPr="00576F26">
              <w:rPr>
                <w:rFonts w:ascii="Arial" w:hAnsi="Arial" w:cs="Arial"/>
                <w:b w:val="0"/>
                <w:noProof/>
                <w:color w:val="000000" w:themeColor="text1"/>
                <w:sz w:val="20"/>
                <w:szCs w:val="20"/>
                <w:lang w:val="en-GB"/>
              </w:rPr>
              <w:t xml:space="preserve">Self-evaluation quizzes </w:t>
            </w:r>
            <w:r w:rsidRPr="00576F26">
              <w:rPr>
                <w:rFonts w:ascii="Arial" w:hAnsi="Arial" w:cs="Arial"/>
                <w:b w:val="0"/>
                <w:color w:val="000000" w:themeColor="text1"/>
                <w:sz w:val="20"/>
                <w:szCs w:val="20"/>
                <w:lang w:val="en-GB"/>
              </w:rPr>
              <w:fldChar w:fldCharType="end"/>
            </w:r>
            <w:r w:rsidR="007868FB" w:rsidRPr="00576F26">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576F26" w:rsidRDefault="00212187"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fldChar w:fldCharType="begin">
                <w:ffData>
                  <w:name w:val=""/>
                  <w:enabled/>
                  <w:calcOnExit w:val="0"/>
                  <w:textInput>
                    <w:default w:val="0.5"/>
                  </w:textInput>
                </w:ffData>
              </w:fldChar>
            </w:r>
            <w:r w:rsidRPr="00576F26">
              <w:rPr>
                <w:rFonts w:ascii="Arial" w:hAnsi="Arial" w:cs="Arial"/>
                <w:b w:val="0"/>
                <w:color w:val="000000" w:themeColor="text1"/>
                <w:sz w:val="20"/>
                <w:szCs w:val="20"/>
                <w:lang w:val="en-GB"/>
              </w:rPr>
              <w:instrText xml:space="preserve"> FORMTEXT </w:instrText>
            </w:r>
            <w:r w:rsidRPr="00576F26">
              <w:rPr>
                <w:rFonts w:ascii="Arial" w:hAnsi="Arial" w:cs="Arial"/>
                <w:b w:val="0"/>
                <w:color w:val="000000" w:themeColor="text1"/>
                <w:sz w:val="20"/>
                <w:szCs w:val="20"/>
                <w:lang w:val="en-GB"/>
              </w:rPr>
            </w:r>
            <w:r w:rsidRPr="00576F26">
              <w:rPr>
                <w:rFonts w:ascii="Arial" w:hAnsi="Arial" w:cs="Arial"/>
                <w:b w:val="0"/>
                <w:color w:val="000000" w:themeColor="text1"/>
                <w:sz w:val="20"/>
                <w:szCs w:val="20"/>
                <w:lang w:val="en-GB"/>
              </w:rPr>
              <w:fldChar w:fldCharType="separate"/>
            </w:r>
            <w:r w:rsidRPr="00576F26">
              <w:rPr>
                <w:rFonts w:ascii="Arial" w:hAnsi="Arial" w:cs="Arial"/>
                <w:b w:val="0"/>
                <w:noProof/>
                <w:color w:val="000000" w:themeColor="text1"/>
                <w:sz w:val="20"/>
                <w:szCs w:val="20"/>
                <w:lang w:val="en-GB"/>
              </w:rPr>
              <w:t>0.5</w:t>
            </w:r>
            <w:r w:rsidRPr="00576F26">
              <w:rPr>
                <w:rFonts w:ascii="Arial" w:hAnsi="Arial" w:cs="Arial"/>
                <w:b w:val="0"/>
                <w:color w:val="000000" w:themeColor="text1"/>
                <w:sz w:val="20"/>
                <w:szCs w:val="20"/>
                <w:lang w:val="en-GB"/>
              </w:rPr>
              <w:fldChar w:fldCharType="end"/>
            </w:r>
          </w:p>
        </w:tc>
      </w:tr>
      <w:tr w:rsidR="001E6985" w:rsidRPr="00576F26"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t>Tests</w:t>
            </w:r>
          </w:p>
        </w:tc>
        <w:tc>
          <w:tcPr>
            <w:tcW w:w="850" w:type="dxa"/>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576F26" w:rsidRDefault="007868FB" w:rsidP="00E82EA3">
            <w:pPr>
              <w:pStyle w:val="FieldText"/>
              <w:rPr>
                <w:rFonts w:ascii="Arial" w:hAnsi="Arial" w:cs="Arial"/>
                <w:b w:val="0"/>
                <w:color w:val="000000" w:themeColor="text1"/>
                <w:sz w:val="20"/>
                <w:szCs w:val="20"/>
                <w:lang w:val="en-GB"/>
              </w:rPr>
            </w:pPr>
            <w:r w:rsidRPr="00576F26">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868FB" w:rsidRPr="00576F26" w:rsidRDefault="007868FB" w:rsidP="00E82EA3">
            <w:pPr>
              <w:tabs>
                <w:tab w:val="left" w:pos="2820"/>
              </w:tabs>
              <w:spacing w:after="0"/>
              <w:rPr>
                <w:rFonts w:ascii="Arial" w:hAnsi="Arial" w:cs="Arial"/>
                <w:strike/>
                <w:color w:val="000000" w:themeColor="text1"/>
                <w:sz w:val="20"/>
                <w:szCs w:val="20"/>
                <w:lang w:val="en-GB"/>
              </w:rPr>
            </w:pPr>
          </w:p>
        </w:tc>
        <w:tc>
          <w:tcPr>
            <w:tcW w:w="1665" w:type="dxa"/>
            <w:gridSpan w:val="5"/>
            <w:tcMar>
              <w:left w:w="57" w:type="dxa"/>
              <w:right w:w="57" w:type="dxa"/>
            </w:tcMar>
            <w:vAlign w:val="center"/>
          </w:tcPr>
          <w:p w:rsidR="007868FB" w:rsidRPr="00576F26" w:rsidRDefault="00056B2C" w:rsidP="00E82EA3">
            <w:pPr>
              <w:tabs>
                <w:tab w:val="left" w:pos="2820"/>
              </w:tabs>
              <w:spacing w:after="0"/>
              <w:rPr>
                <w:rFonts w:ascii="Arial" w:hAnsi="Arial" w:cs="Arial"/>
                <w:color w:val="000000" w:themeColor="text1"/>
                <w:sz w:val="20"/>
                <w:szCs w:val="20"/>
                <w:lang w:val="en-GB"/>
              </w:rPr>
            </w:pPr>
            <w:r w:rsidRPr="00576F26">
              <w:rPr>
                <w:rFonts w:ascii="Arial" w:hAnsi="Arial" w:cs="Arial"/>
                <w:color w:val="000000" w:themeColor="text1"/>
                <w:sz w:val="20"/>
                <w:szCs w:val="20"/>
                <w:lang w:val="en-GB"/>
              </w:rPr>
              <w:fldChar w:fldCharType="begin">
                <w:ffData>
                  <w:name w:val=""/>
                  <w:enabled/>
                  <w:calcOnExit w:val="0"/>
                  <w:textInput>
                    <w:default w:val="Independent assignments"/>
                  </w:textInput>
                </w:ffData>
              </w:fldChar>
            </w:r>
            <w:r w:rsidRPr="00576F26">
              <w:rPr>
                <w:rFonts w:ascii="Arial" w:hAnsi="Arial" w:cs="Arial"/>
                <w:color w:val="000000" w:themeColor="text1"/>
                <w:sz w:val="20"/>
                <w:szCs w:val="20"/>
                <w:lang w:val="en-GB"/>
              </w:rPr>
              <w:instrText xml:space="preserve"> FORMTEXT </w:instrText>
            </w:r>
            <w:r w:rsidRPr="00576F26">
              <w:rPr>
                <w:rFonts w:ascii="Arial" w:hAnsi="Arial" w:cs="Arial"/>
                <w:color w:val="000000" w:themeColor="text1"/>
                <w:sz w:val="20"/>
                <w:szCs w:val="20"/>
                <w:lang w:val="en-GB"/>
              </w:rPr>
            </w:r>
            <w:r w:rsidRPr="00576F26">
              <w:rPr>
                <w:rFonts w:ascii="Arial" w:hAnsi="Arial" w:cs="Arial"/>
                <w:color w:val="000000" w:themeColor="text1"/>
                <w:sz w:val="20"/>
                <w:szCs w:val="20"/>
                <w:lang w:val="en-GB"/>
              </w:rPr>
              <w:fldChar w:fldCharType="separate"/>
            </w:r>
            <w:r w:rsidRPr="00576F26">
              <w:rPr>
                <w:rFonts w:ascii="Arial" w:hAnsi="Arial" w:cs="Arial"/>
                <w:noProof/>
                <w:color w:val="000000" w:themeColor="text1"/>
                <w:sz w:val="20"/>
                <w:szCs w:val="20"/>
                <w:lang w:val="en-GB"/>
              </w:rPr>
              <w:t>Independent assignments</w:t>
            </w:r>
            <w:r w:rsidRPr="00576F26">
              <w:rPr>
                <w:rFonts w:ascii="Arial" w:hAnsi="Arial" w:cs="Arial"/>
                <w:color w:val="000000" w:themeColor="text1"/>
                <w:sz w:val="20"/>
                <w:szCs w:val="20"/>
                <w:lang w:val="en-GB"/>
              </w:rPr>
              <w:fldChar w:fldCharType="end"/>
            </w:r>
            <w:r w:rsidR="007868FB" w:rsidRPr="00576F26">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576F26" w:rsidRDefault="00212187" w:rsidP="00E82EA3">
            <w:pPr>
              <w:tabs>
                <w:tab w:val="left" w:pos="2820"/>
              </w:tabs>
              <w:spacing w:after="0"/>
              <w:rPr>
                <w:rFonts w:ascii="Arial" w:hAnsi="Arial" w:cs="Arial"/>
                <w:color w:val="000000" w:themeColor="text1"/>
                <w:sz w:val="20"/>
                <w:szCs w:val="20"/>
                <w:lang w:val="en-GB"/>
              </w:rPr>
            </w:pPr>
            <w:r w:rsidRPr="00576F26">
              <w:rPr>
                <w:rFonts w:ascii="Arial" w:hAnsi="Arial" w:cs="Arial"/>
                <w:color w:val="000000" w:themeColor="text1"/>
                <w:sz w:val="20"/>
                <w:szCs w:val="20"/>
                <w:lang w:val="en-GB"/>
              </w:rPr>
              <w:t>2.5</w:t>
            </w:r>
          </w:p>
        </w:tc>
      </w:tr>
      <w:tr w:rsidR="001E6985" w:rsidRPr="00576F26"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576F2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576F26" w:rsidRDefault="007868FB" w:rsidP="00E82EA3">
            <w:pPr>
              <w:tabs>
                <w:tab w:val="left" w:pos="2820"/>
              </w:tabs>
              <w:spacing w:after="0"/>
              <w:rPr>
                <w:rFonts w:ascii="Arial" w:hAnsi="Arial" w:cs="Arial"/>
                <w:color w:val="000000" w:themeColor="text1"/>
                <w:sz w:val="20"/>
                <w:szCs w:val="20"/>
                <w:highlight w:val="yellow"/>
                <w:lang w:val="en-GB"/>
              </w:rPr>
            </w:pPr>
            <w:r w:rsidRPr="00576F26">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576F26" w:rsidRDefault="004553B5" w:rsidP="00E82EA3">
            <w:pPr>
              <w:tabs>
                <w:tab w:val="left" w:pos="2820"/>
              </w:tabs>
              <w:spacing w:after="0"/>
              <w:rPr>
                <w:rFonts w:ascii="Arial" w:hAnsi="Arial" w:cs="Arial"/>
                <w:color w:val="000000" w:themeColor="text1"/>
                <w:sz w:val="20"/>
                <w:szCs w:val="20"/>
                <w:highlight w:val="yellow"/>
                <w:lang w:val="en-GB"/>
              </w:rPr>
            </w:pPr>
            <w:r w:rsidRPr="00576F26">
              <w:rPr>
                <w:rFonts w:ascii="Arial" w:hAnsi="Arial" w:cs="Arial"/>
                <w:color w:val="000000" w:themeColor="text1"/>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576F26" w:rsidRDefault="007868FB" w:rsidP="00E82EA3">
            <w:pPr>
              <w:tabs>
                <w:tab w:val="left" w:pos="2820"/>
              </w:tabs>
              <w:spacing w:after="0"/>
              <w:rPr>
                <w:rFonts w:ascii="Arial" w:hAnsi="Arial" w:cs="Arial"/>
                <w:color w:val="000000" w:themeColor="text1"/>
                <w:sz w:val="20"/>
                <w:szCs w:val="20"/>
                <w:highlight w:val="yellow"/>
                <w:lang w:val="en-GB"/>
              </w:rPr>
            </w:pPr>
            <w:r w:rsidRPr="00576F26">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576F26" w:rsidRDefault="007868FB" w:rsidP="00E82EA3">
            <w:pPr>
              <w:tabs>
                <w:tab w:val="left" w:pos="2820"/>
              </w:tabs>
              <w:spacing w:after="0"/>
              <w:rPr>
                <w:rFonts w:ascii="Arial" w:hAnsi="Arial" w:cs="Arial"/>
                <w:color w:val="000000" w:themeColor="text1"/>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576F26" w:rsidRDefault="009F161D" w:rsidP="00E82EA3">
            <w:pPr>
              <w:tabs>
                <w:tab w:val="left" w:pos="2820"/>
              </w:tabs>
              <w:spacing w:after="0"/>
              <w:rPr>
                <w:rFonts w:ascii="Arial" w:hAnsi="Arial" w:cs="Arial"/>
                <w:color w:val="000000" w:themeColor="text1"/>
                <w:sz w:val="20"/>
                <w:szCs w:val="20"/>
                <w:lang w:val="en-GB"/>
              </w:rPr>
            </w:pPr>
            <w:r w:rsidRPr="00576F26">
              <w:rPr>
                <w:rFonts w:ascii="Arial" w:hAnsi="Arial" w:cs="Arial"/>
                <w:color w:val="000000" w:themeColor="text1"/>
                <w:sz w:val="20"/>
                <w:szCs w:val="20"/>
                <w:lang w:val="en-GB"/>
              </w:rPr>
              <w:t xml:space="preserve"> </w:t>
            </w:r>
            <w:r w:rsidR="007868FB" w:rsidRPr="00576F26">
              <w:rPr>
                <w:rFonts w:ascii="Arial"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576F26" w:rsidRDefault="007868FB" w:rsidP="00E82EA3">
            <w:pPr>
              <w:tabs>
                <w:tab w:val="left" w:pos="2820"/>
              </w:tabs>
              <w:spacing w:after="0"/>
              <w:rPr>
                <w:rFonts w:ascii="Arial" w:hAnsi="Arial" w:cs="Arial"/>
                <w:color w:val="000000" w:themeColor="text1"/>
                <w:sz w:val="20"/>
                <w:szCs w:val="20"/>
                <w:lang w:val="en-GB"/>
              </w:rPr>
            </w:pPr>
          </w:p>
        </w:tc>
      </w:tr>
      <w:tr w:rsidR="001E6985" w:rsidRPr="00576F26"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576F26" w:rsidRDefault="007868FB" w:rsidP="00E82EA3">
            <w:pPr>
              <w:tabs>
                <w:tab w:val="left" w:pos="360"/>
                <w:tab w:val="left" w:pos="540"/>
              </w:tabs>
              <w:spacing w:after="0" w:line="240" w:lineRule="auto"/>
              <w:rPr>
                <w:rFonts w:ascii="Arial" w:hAnsi="Arial" w:cs="Arial"/>
                <w:sz w:val="20"/>
                <w:szCs w:val="20"/>
                <w:lang w:val="en-GB"/>
              </w:rPr>
            </w:pPr>
            <w:r w:rsidRPr="00576F2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B3B73" w:rsidRPr="00576F26" w:rsidRDefault="009B3B73" w:rsidP="009B3B73">
            <w:pPr>
              <w:tabs>
                <w:tab w:val="left" w:pos="2820"/>
              </w:tabs>
              <w:spacing w:after="0"/>
              <w:rPr>
                <w:rFonts w:ascii="Arial" w:hAnsi="Arial" w:cs="Arial"/>
                <w:color w:val="000000" w:themeColor="text1"/>
                <w:sz w:val="20"/>
                <w:szCs w:val="20"/>
                <w:lang w:val="en-GB"/>
              </w:rPr>
            </w:pPr>
            <w:r w:rsidRPr="00576F26">
              <w:rPr>
                <w:rFonts w:ascii="Arial" w:hAnsi="Arial" w:cs="Arial"/>
                <w:color w:val="000000" w:themeColor="text1"/>
                <w:sz w:val="20"/>
                <w:szCs w:val="20"/>
                <w:lang w:val="en-GB"/>
              </w:rPr>
              <w:t xml:space="preserve">During the course software package Stata will be </w:t>
            </w:r>
            <w:r w:rsidR="00FB3353" w:rsidRPr="00576F26">
              <w:rPr>
                <w:rFonts w:ascii="Arial" w:hAnsi="Arial" w:cs="Arial"/>
                <w:color w:val="000000" w:themeColor="text1"/>
                <w:sz w:val="20"/>
                <w:szCs w:val="20"/>
                <w:lang w:val="en-GB"/>
              </w:rPr>
              <w:t xml:space="preserve">for </w:t>
            </w:r>
            <w:r w:rsidRPr="00576F26">
              <w:rPr>
                <w:rFonts w:ascii="Arial" w:hAnsi="Arial" w:cs="Arial"/>
                <w:color w:val="000000" w:themeColor="text1"/>
                <w:sz w:val="20"/>
                <w:szCs w:val="20"/>
                <w:lang w:val="en-GB"/>
              </w:rPr>
              <w:t>all exercises.</w:t>
            </w:r>
          </w:p>
          <w:p w:rsidR="009B3B73" w:rsidRPr="00576F26" w:rsidRDefault="009B3B73" w:rsidP="00794638">
            <w:pPr>
              <w:pStyle w:val="FieldText"/>
              <w:rPr>
                <w:rFonts w:ascii="Arial" w:hAnsi="Arial" w:cs="Arial"/>
                <w:b w:val="0"/>
                <w:color w:val="000000" w:themeColor="text1"/>
                <w:sz w:val="20"/>
                <w:szCs w:val="20"/>
                <w:u w:val="single"/>
                <w:lang w:val="en-GB"/>
              </w:rPr>
            </w:pPr>
            <w:r w:rsidRPr="00576F26">
              <w:rPr>
                <w:rFonts w:ascii="Arial" w:hAnsi="Arial" w:cs="Arial"/>
                <w:b w:val="0"/>
                <w:color w:val="000000" w:themeColor="text1"/>
                <w:sz w:val="20"/>
                <w:szCs w:val="20"/>
                <w:lang w:val="en-GB"/>
              </w:rPr>
              <w:t xml:space="preserve">During the course student has to write three </w:t>
            </w:r>
            <w:r w:rsidR="004553B5" w:rsidRPr="00576F26">
              <w:rPr>
                <w:rFonts w:ascii="Arial" w:hAnsi="Arial" w:cs="Arial"/>
                <w:b w:val="0"/>
                <w:color w:val="000000" w:themeColor="text1"/>
                <w:sz w:val="20"/>
                <w:szCs w:val="20"/>
                <w:lang w:val="en-GB"/>
              </w:rPr>
              <w:t xml:space="preserve">independent </w:t>
            </w:r>
            <w:r w:rsidR="00056B2C" w:rsidRPr="00576F26">
              <w:rPr>
                <w:rFonts w:ascii="Arial" w:hAnsi="Arial" w:cs="Arial"/>
                <w:b w:val="0"/>
                <w:color w:val="000000" w:themeColor="text1"/>
                <w:sz w:val="20"/>
                <w:szCs w:val="20"/>
                <w:lang w:val="en-GB"/>
              </w:rPr>
              <w:t xml:space="preserve">assignments </w:t>
            </w:r>
            <w:r w:rsidR="004553B5" w:rsidRPr="00576F26">
              <w:rPr>
                <w:rFonts w:ascii="Arial" w:hAnsi="Arial" w:cs="Arial"/>
                <w:b w:val="0"/>
                <w:color w:val="000000" w:themeColor="text1"/>
                <w:sz w:val="20"/>
                <w:szCs w:val="20"/>
                <w:lang w:val="en-GB"/>
              </w:rPr>
              <w:t>(100%)</w:t>
            </w:r>
            <w:r w:rsidR="009F161D" w:rsidRPr="00576F26">
              <w:rPr>
                <w:rFonts w:ascii="Arial" w:hAnsi="Arial" w:cs="Arial"/>
                <w:b w:val="0"/>
                <w:color w:val="000000" w:themeColor="text1"/>
                <w:sz w:val="20"/>
                <w:szCs w:val="20"/>
                <w:lang w:val="en-GB"/>
              </w:rPr>
              <w:t xml:space="preserve">. </w:t>
            </w:r>
            <w:r w:rsidRPr="00576F26">
              <w:rPr>
                <w:rFonts w:ascii="Arial" w:hAnsi="Arial" w:cs="Arial"/>
                <w:b w:val="0"/>
                <w:color w:val="000000" w:themeColor="text1"/>
                <w:sz w:val="20"/>
                <w:szCs w:val="20"/>
                <w:lang w:val="en-GB"/>
              </w:rPr>
              <w:t xml:space="preserve">For final mark, all </w:t>
            </w:r>
            <w:r w:rsidR="004553B5" w:rsidRPr="00576F26">
              <w:rPr>
                <w:rFonts w:ascii="Arial" w:hAnsi="Arial" w:cs="Arial"/>
                <w:b w:val="0"/>
                <w:color w:val="000000" w:themeColor="text1"/>
                <w:sz w:val="20"/>
                <w:szCs w:val="20"/>
                <w:lang w:val="en-GB"/>
              </w:rPr>
              <w:t xml:space="preserve">three </w:t>
            </w:r>
            <w:r w:rsidR="00FB3353" w:rsidRPr="00576F26">
              <w:rPr>
                <w:rFonts w:ascii="Arial" w:hAnsi="Arial" w:cs="Arial"/>
                <w:b w:val="0"/>
                <w:color w:val="000000" w:themeColor="text1"/>
                <w:sz w:val="20"/>
                <w:szCs w:val="20"/>
                <w:lang w:val="en-GB"/>
              </w:rPr>
              <w:t>activities</w:t>
            </w:r>
            <w:r w:rsidRPr="00576F26">
              <w:rPr>
                <w:rFonts w:ascii="Arial" w:hAnsi="Arial" w:cs="Arial"/>
                <w:b w:val="0"/>
                <w:color w:val="000000" w:themeColor="text1"/>
                <w:sz w:val="20"/>
                <w:szCs w:val="20"/>
                <w:lang w:val="en-GB"/>
              </w:rPr>
              <w:t xml:space="preserve"> </w:t>
            </w:r>
            <w:r w:rsidR="00FB3353" w:rsidRPr="00576F26">
              <w:rPr>
                <w:rFonts w:ascii="Arial" w:hAnsi="Arial" w:cs="Arial"/>
                <w:b w:val="0"/>
                <w:color w:val="000000" w:themeColor="text1"/>
                <w:sz w:val="20"/>
                <w:szCs w:val="20"/>
                <w:lang w:val="en-GB"/>
              </w:rPr>
              <w:t>have</w:t>
            </w:r>
            <w:r w:rsidRPr="00576F26">
              <w:rPr>
                <w:rFonts w:ascii="Arial" w:hAnsi="Arial" w:cs="Arial"/>
                <w:b w:val="0"/>
                <w:color w:val="000000" w:themeColor="text1"/>
                <w:sz w:val="20"/>
                <w:szCs w:val="20"/>
                <w:lang w:val="en-GB"/>
              </w:rPr>
              <w:t xml:space="preserve"> to be successfully completed. Final </w:t>
            </w:r>
            <w:r w:rsidR="00DE668A" w:rsidRPr="00576F26">
              <w:rPr>
                <w:rFonts w:ascii="Arial" w:hAnsi="Arial" w:cs="Arial"/>
                <w:b w:val="0"/>
                <w:color w:val="000000" w:themeColor="text1"/>
                <w:sz w:val="20"/>
                <w:szCs w:val="20"/>
                <w:lang w:val="en-GB"/>
              </w:rPr>
              <w:t>grade</w:t>
            </w:r>
            <w:r w:rsidRPr="00576F26">
              <w:rPr>
                <w:rFonts w:ascii="Arial" w:hAnsi="Arial" w:cs="Arial"/>
                <w:b w:val="0"/>
                <w:color w:val="000000" w:themeColor="text1"/>
                <w:sz w:val="20"/>
                <w:szCs w:val="20"/>
                <w:lang w:val="en-GB"/>
              </w:rPr>
              <w:t xml:space="preserve"> is average of </w:t>
            </w:r>
            <w:proofErr w:type="gramStart"/>
            <w:r w:rsidRPr="00576F26">
              <w:rPr>
                <w:rFonts w:ascii="Arial" w:hAnsi="Arial" w:cs="Arial"/>
                <w:b w:val="0"/>
                <w:color w:val="000000" w:themeColor="text1"/>
                <w:sz w:val="20"/>
                <w:szCs w:val="20"/>
                <w:lang w:val="en-GB"/>
              </w:rPr>
              <w:t>all  activities</w:t>
            </w:r>
            <w:proofErr w:type="gramEnd"/>
            <w:r w:rsidRPr="00576F26">
              <w:rPr>
                <w:rFonts w:ascii="Arial" w:hAnsi="Arial" w:cs="Arial"/>
                <w:b w:val="0"/>
                <w:color w:val="000000" w:themeColor="text1"/>
                <w:sz w:val="20"/>
                <w:szCs w:val="20"/>
                <w:lang w:val="en-GB"/>
              </w:rPr>
              <w:t xml:space="preserve"> (marks 2-5).</w:t>
            </w:r>
          </w:p>
          <w:p w:rsidR="00DC40A1" w:rsidRPr="00576F26" w:rsidRDefault="00DC40A1" w:rsidP="00DC40A1">
            <w:pPr>
              <w:tabs>
                <w:tab w:val="left" w:pos="2820"/>
              </w:tabs>
              <w:spacing w:after="0"/>
              <w:rPr>
                <w:color w:val="000000" w:themeColor="text1"/>
              </w:rPr>
            </w:pPr>
            <w:r w:rsidRPr="00576F26">
              <w:rPr>
                <w:rFonts w:ascii="Arial" w:hAnsi="Arial" w:cs="Arial"/>
                <w:color w:val="000000" w:themeColor="text1"/>
                <w:sz w:val="20"/>
                <w:szCs w:val="20"/>
                <w:lang w:val="en-GB"/>
              </w:rPr>
              <w:t xml:space="preserve">Alternatively, student </w:t>
            </w:r>
            <w:r w:rsidRPr="00576F26">
              <w:rPr>
                <w:rFonts w:ascii="Arial" w:hAnsi="Arial" w:cs="Arial"/>
                <w:color w:val="000000" w:themeColor="text1"/>
                <w:sz w:val="20"/>
                <w:szCs w:val="20"/>
                <w:lang w:val="en-US"/>
              </w:rPr>
              <w:t>can pass the written exam during the exam period. Exam consists of empirical and theoretical tasks.</w:t>
            </w:r>
          </w:p>
          <w:p w:rsidR="00CC3181" w:rsidRPr="00576F26" w:rsidRDefault="00CC3181" w:rsidP="00DC40A1">
            <w:pPr>
              <w:tabs>
                <w:tab w:val="left" w:pos="2820"/>
              </w:tabs>
              <w:spacing w:after="0"/>
              <w:rPr>
                <w:rFonts w:ascii="Arial" w:hAnsi="Arial" w:cs="Arial"/>
                <w:sz w:val="20"/>
                <w:szCs w:val="20"/>
                <w:lang w:val="en-US"/>
              </w:rPr>
            </w:pPr>
          </w:p>
          <w:p w:rsidR="00CC3181" w:rsidRPr="00576F26" w:rsidRDefault="00CC3181" w:rsidP="00DC40A1">
            <w:pPr>
              <w:tabs>
                <w:tab w:val="left" w:pos="2820"/>
              </w:tabs>
              <w:spacing w:after="0"/>
              <w:rPr>
                <w:rFonts w:ascii="Arial" w:hAnsi="Arial" w:cs="Arial"/>
                <w:sz w:val="20"/>
                <w:szCs w:val="20"/>
                <w:lang w:val="en-US"/>
              </w:rPr>
            </w:pPr>
            <w:r w:rsidRPr="00576F26">
              <w:rPr>
                <w:rFonts w:ascii="Arial" w:hAnsi="Arial" w:cs="Arial"/>
                <w:sz w:val="20"/>
                <w:szCs w:val="20"/>
                <w:lang w:val="en-US"/>
              </w:rPr>
              <w:t>Numerical scale of grades for written exam:</w:t>
            </w:r>
          </w:p>
          <w:p w:rsidR="00DC40A1" w:rsidRPr="00576F26" w:rsidRDefault="00DC40A1" w:rsidP="00DC40A1">
            <w:pPr>
              <w:tabs>
                <w:tab w:val="left" w:pos="2820"/>
              </w:tabs>
              <w:spacing w:after="0"/>
              <w:rPr>
                <w:rFonts w:ascii="Arial" w:hAnsi="Arial" w:cs="Arial"/>
                <w:sz w:val="20"/>
                <w:szCs w:val="20"/>
                <w:lang w:val="en-US"/>
              </w:rPr>
            </w:pPr>
            <w:r w:rsidRPr="00576F26">
              <w:rPr>
                <w:rFonts w:ascii="Arial" w:hAnsi="Arial" w:cs="Arial"/>
                <w:sz w:val="20"/>
                <w:szCs w:val="20"/>
                <w:lang w:val="en-US"/>
              </w:rPr>
              <w:t>0-49 inadequate (1)</w:t>
            </w:r>
          </w:p>
          <w:p w:rsidR="00DC40A1" w:rsidRPr="00576F26" w:rsidRDefault="00DC40A1" w:rsidP="00DC40A1">
            <w:pPr>
              <w:tabs>
                <w:tab w:val="left" w:pos="2820"/>
              </w:tabs>
              <w:spacing w:after="0"/>
              <w:rPr>
                <w:rFonts w:ascii="Arial" w:hAnsi="Arial" w:cs="Arial"/>
                <w:sz w:val="20"/>
                <w:szCs w:val="20"/>
                <w:lang w:val="en-US"/>
              </w:rPr>
            </w:pPr>
            <w:r w:rsidRPr="00576F26">
              <w:rPr>
                <w:rFonts w:ascii="Arial" w:hAnsi="Arial" w:cs="Arial"/>
                <w:sz w:val="20"/>
                <w:szCs w:val="20"/>
                <w:lang w:val="en-US"/>
              </w:rPr>
              <w:t>50-42 sufficient (2)</w:t>
            </w:r>
          </w:p>
          <w:p w:rsidR="00DC40A1" w:rsidRPr="00576F26" w:rsidRDefault="00DC40A1" w:rsidP="00DC40A1">
            <w:pPr>
              <w:tabs>
                <w:tab w:val="left" w:pos="2820"/>
              </w:tabs>
              <w:spacing w:after="0"/>
              <w:rPr>
                <w:rFonts w:ascii="Arial" w:hAnsi="Arial" w:cs="Arial"/>
                <w:sz w:val="20"/>
                <w:szCs w:val="20"/>
                <w:lang w:val="en-US"/>
              </w:rPr>
            </w:pPr>
            <w:r w:rsidRPr="00576F26">
              <w:rPr>
                <w:rFonts w:ascii="Arial" w:hAnsi="Arial" w:cs="Arial"/>
                <w:sz w:val="20"/>
                <w:szCs w:val="20"/>
                <w:lang w:val="en-US"/>
              </w:rPr>
              <w:t>65-74 good (3)</w:t>
            </w:r>
          </w:p>
          <w:p w:rsidR="00DC40A1" w:rsidRPr="00576F26" w:rsidRDefault="00DC40A1" w:rsidP="00DC40A1">
            <w:pPr>
              <w:tabs>
                <w:tab w:val="left" w:pos="2820"/>
              </w:tabs>
              <w:spacing w:after="0"/>
              <w:rPr>
                <w:rFonts w:ascii="Arial" w:hAnsi="Arial" w:cs="Arial"/>
                <w:sz w:val="20"/>
                <w:szCs w:val="20"/>
                <w:lang w:val="en-US"/>
              </w:rPr>
            </w:pPr>
            <w:r w:rsidRPr="00576F26">
              <w:rPr>
                <w:rFonts w:ascii="Arial" w:hAnsi="Arial" w:cs="Arial"/>
                <w:sz w:val="20"/>
                <w:szCs w:val="20"/>
                <w:lang w:val="en-US"/>
              </w:rPr>
              <w:t>76-89 very good (4)</w:t>
            </w:r>
          </w:p>
          <w:p w:rsidR="00DC40A1" w:rsidRPr="00576F26" w:rsidRDefault="00DC40A1" w:rsidP="00DC40A1">
            <w:pPr>
              <w:tabs>
                <w:tab w:val="left" w:pos="2820"/>
              </w:tabs>
              <w:spacing w:after="0"/>
              <w:rPr>
                <w:rFonts w:ascii="Arial" w:hAnsi="Arial" w:cs="Arial"/>
                <w:sz w:val="20"/>
                <w:szCs w:val="20"/>
                <w:lang w:val="en-GB"/>
              </w:rPr>
            </w:pPr>
            <w:r w:rsidRPr="00576F26">
              <w:rPr>
                <w:rFonts w:ascii="Arial" w:hAnsi="Arial" w:cs="Arial"/>
                <w:sz w:val="20"/>
                <w:szCs w:val="20"/>
                <w:lang w:val="en-US"/>
              </w:rPr>
              <w:t>90-100 excellent (5)</w:t>
            </w:r>
          </w:p>
          <w:p w:rsidR="007868FB" w:rsidRPr="00576F26" w:rsidRDefault="004553B5" w:rsidP="00DC40A1">
            <w:pPr>
              <w:tabs>
                <w:tab w:val="left" w:pos="2820"/>
              </w:tabs>
              <w:spacing w:after="0"/>
              <w:rPr>
                <w:rFonts w:ascii="Arial" w:hAnsi="Arial" w:cs="Arial"/>
                <w:sz w:val="20"/>
                <w:szCs w:val="20"/>
                <w:lang w:val="en-GB"/>
              </w:rPr>
            </w:pPr>
            <w:r w:rsidRPr="00576F26">
              <w:rPr>
                <w:rFonts w:ascii="Arial" w:hAnsi="Arial" w:cs="Arial"/>
                <w:sz w:val="20"/>
                <w:szCs w:val="20"/>
                <w:lang w:val="en-GB"/>
              </w:rPr>
              <w:t>*</w:t>
            </w:r>
            <w:r w:rsidRPr="00576F26">
              <w:rPr>
                <w:rFonts w:ascii="Arial" w:hAnsi="Arial" w:cs="Arial"/>
                <w:color w:val="000000" w:themeColor="text1"/>
                <w:sz w:val="20"/>
                <w:szCs w:val="20"/>
                <w:lang w:val="en-GB"/>
              </w:rPr>
              <w:t xml:space="preserve">Students which get positive marks from three independent </w:t>
            </w:r>
            <w:r w:rsidR="00794638" w:rsidRPr="00576F26">
              <w:rPr>
                <w:rFonts w:ascii="Arial" w:hAnsi="Arial" w:cs="Arial"/>
                <w:color w:val="000000" w:themeColor="text1"/>
                <w:sz w:val="20"/>
                <w:szCs w:val="20"/>
                <w:lang w:val="en-GB"/>
              </w:rPr>
              <w:t>assignments</w:t>
            </w:r>
            <w:r w:rsidRPr="00576F26">
              <w:rPr>
                <w:rFonts w:ascii="Arial" w:hAnsi="Arial" w:cs="Arial"/>
                <w:color w:val="000000" w:themeColor="text1"/>
                <w:sz w:val="20"/>
                <w:szCs w:val="20"/>
                <w:lang w:val="en-GB"/>
              </w:rPr>
              <w:t xml:space="preserve"> don’t write written exam</w:t>
            </w:r>
            <w:r w:rsidR="00794638" w:rsidRPr="00576F26">
              <w:rPr>
                <w:rFonts w:ascii="Arial" w:hAnsi="Arial" w:cs="Arial"/>
                <w:color w:val="000000" w:themeColor="text1"/>
                <w:sz w:val="20"/>
                <w:szCs w:val="20"/>
                <w:lang w:val="en-GB"/>
              </w:rPr>
              <w:t>.</w:t>
            </w:r>
          </w:p>
        </w:tc>
      </w:tr>
      <w:tr w:rsidR="001E6985" w:rsidRPr="00576F26"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576F26" w:rsidRDefault="007868FB" w:rsidP="00E82EA3">
            <w:pPr>
              <w:tabs>
                <w:tab w:val="left" w:pos="540"/>
              </w:tabs>
              <w:spacing w:after="0" w:line="240" w:lineRule="auto"/>
              <w:rPr>
                <w:rFonts w:ascii="Arial" w:hAnsi="Arial" w:cs="Arial"/>
                <w:sz w:val="20"/>
                <w:szCs w:val="20"/>
                <w:lang w:val="en-GB"/>
              </w:rPr>
            </w:pPr>
            <w:r w:rsidRPr="00576F26">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576F26" w:rsidRDefault="007868FB" w:rsidP="00E82EA3">
            <w:pPr>
              <w:tabs>
                <w:tab w:val="left" w:pos="2820"/>
              </w:tabs>
              <w:spacing w:after="0"/>
              <w:jc w:val="center"/>
              <w:rPr>
                <w:rFonts w:ascii="Arial" w:hAnsi="Arial" w:cs="Arial"/>
                <w:sz w:val="20"/>
                <w:szCs w:val="20"/>
                <w:lang w:val="en-GB"/>
              </w:rPr>
            </w:pPr>
            <w:r w:rsidRPr="00576F26">
              <w:rPr>
                <w:rFonts w:ascii="Arial" w:hAnsi="Arial" w:cs="Arial"/>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576F26" w:rsidRDefault="007868FB" w:rsidP="00E82EA3">
            <w:pPr>
              <w:tabs>
                <w:tab w:val="left" w:pos="2820"/>
              </w:tabs>
              <w:spacing w:after="0"/>
              <w:jc w:val="center"/>
              <w:rPr>
                <w:rFonts w:ascii="Arial" w:hAnsi="Arial" w:cs="Arial"/>
                <w:sz w:val="20"/>
                <w:szCs w:val="20"/>
                <w:lang w:val="en-GB"/>
              </w:rPr>
            </w:pPr>
            <w:r w:rsidRPr="00576F26">
              <w:rPr>
                <w:rFonts w:ascii="Arial" w:hAnsi="Arial" w:cs="Arial"/>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576F26" w:rsidRDefault="007868FB" w:rsidP="00E82EA3">
            <w:pPr>
              <w:tabs>
                <w:tab w:val="left" w:pos="2820"/>
              </w:tabs>
              <w:spacing w:after="0"/>
              <w:jc w:val="center"/>
              <w:rPr>
                <w:rFonts w:ascii="Arial" w:hAnsi="Arial" w:cs="Arial"/>
                <w:sz w:val="20"/>
                <w:szCs w:val="20"/>
                <w:lang w:val="en-GB"/>
              </w:rPr>
            </w:pPr>
            <w:r w:rsidRPr="00576F26">
              <w:rPr>
                <w:rFonts w:ascii="Arial" w:hAnsi="Arial" w:cs="Arial"/>
                <w:sz w:val="20"/>
                <w:szCs w:val="20"/>
                <w:lang w:val="en-GB"/>
              </w:rPr>
              <w:t>Availability via other media</w:t>
            </w:r>
          </w:p>
        </w:tc>
      </w:tr>
      <w:tr w:rsidR="001E6985" w:rsidRPr="00576F26"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76F26" w:rsidRDefault="007868FB" w:rsidP="00E82EA3">
            <w:pPr>
              <w:tabs>
                <w:tab w:val="left" w:pos="2820"/>
              </w:tabs>
              <w:spacing w:after="0"/>
              <w:rPr>
                <w:rFonts w:ascii="Arial" w:hAnsi="Arial" w:cs="Arial"/>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r>
      <w:tr w:rsidR="001E6985" w:rsidRPr="00576F26"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76F26"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r>
      <w:tr w:rsidR="001E6985" w:rsidRPr="00576F26"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76F26" w:rsidRDefault="005E2970" w:rsidP="00E82EA3">
            <w:pPr>
              <w:tabs>
                <w:tab w:val="left" w:pos="2820"/>
              </w:tabs>
              <w:spacing w:after="0"/>
              <w:rPr>
                <w:rFonts w:ascii="Arial" w:hAnsi="Arial" w:cs="Arial"/>
                <w:sz w:val="20"/>
                <w:szCs w:val="20"/>
                <w:lang w:val="en-GB"/>
              </w:rPr>
            </w:pPr>
            <w:r w:rsidRPr="00576F26">
              <w:rPr>
                <w:rFonts w:ascii="Arial" w:hAnsi="Arial" w:cs="Arial"/>
                <w:sz w:val="20"/>
                <w:szCs w:val="20"/>
                <w:lang w:val="en-GB"/>
              </w:rPr>
              <w:fldChar w:fldCharType="begin">
                <w:ffData>
                  <w:name w:val=""/>
                  <w:enabled/>
                  <w:calcOnExit w:val="0"/>
                  <w:textInput>
                    <w:default w:val="Bahovec, V., Erjavec, N., Uvod u ekonometrijsku analizu, Ekonomski fakultet Sveučilišta u Zagrebu, Element, 2009."/>
                  </w:textInput>
                </w:ffData>
              </w:fldChar>
            </w:r>
            <w:r w:rsidR="00432433" w:rsidRPr="00576F26">
              <w:rPr>
                <w:rFonts w:ascii="Arial" w:hAnsi="Arial" w:cs="Arial"/>
                <w:sz w:val="20"/>
                <w:szCs w:val="20"/>
                <w:lang w:val="en-GB"/>
              </w:rPr>
              <w:instrText xml:space="preserve"> FORMTEXT </w:instrText>
            </w:r>
            <w:r w:rsidRPr="00576F26">
              <w:rPr>
                <w:rFonts w:ascii="Arial" w:hAnsi="Arial" w:cs="Arial"/>
                <w:sz w:val="20"/>
                <w:szCs w:val="20"/>
                <w:lang w:val="en-GB"/>
              </w:rPr>
            </w:r>
            <w:r w:rsidRPr="00576F26">
              <w:rPr>
                <w:rFonts w:ascii="Arial" w:hAnsi="Arial" w:cs="Arial"/>
                <w:sz w:val="20"/>
                <w:szCs w:val="20"/>
                <w:lang w:val="en-GB"/>
              </w:rPr>
              <w:fldChar w:fldCharType="separate"/>
            </w:r>
            <w:r w:rsidR="00432433" w:rsidRPr="00576F26">
              <w:rPr>
                <w:rFonts w:ascii="Arial" w:hAnsi="Arial" w:cs="Arial"/>
                <w:noProof/>
                <w:sz w:val="20"/>
                <w:szCs w:val="20"/>
                <w:lang w:val="en-GB"/>
              </w:rPr>
              <w:t>Bahovec, V., Erjavec, N., Uvod u ekonometrijsku analizu, Ekonomski fakultet Sveučilišta u Zagrebu, Element, 2009.</w:t>
            </w:r>
            <w:r w:rsidRPr="00576F2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576F26" w:rsidRDefault="005E2970" w:rsidP="00E82EA3">
            <w:pPr>
              <w:tabs>
                <w:tab w:val="left" w:pos="2820"/>
              </w:tabs>
              <w:spacing w:after="0"/>
              <w:jc w:val="center"/>
              <w:rPr>
                <w:rFonts w:ascii="Arial" w:hAnsi="Arial" w:cs="Arial"/>
                <w:sz w:val="20"/>
                <w:szCs w:val="20"/>
                <w:lang w:val="en-GB"/>
              </w:rPr>
            </w:pPr>
            <w:r w:rsidRPr="00576F26">
              <w:rPr>
                <w:rFonts w:ascii="Arial" w:hAnsi="Arial" w:cs="Arial"/>
                <w:sz w:val="20"/>
                <w:szCs w:val="20"/>
                <w:lang w:val="en-GB"/>
              </w:rPr>
              <w:fldChar w:fldCharType="begin">
                <w:ffData>
                  <w:name w:val=""/>
                  <w:enabled/>
                  <w:calcOnExit w:val="0"/>
                  <w:textInput>
                    <w:default w:val="4"/>
                  </w:textInput>
                </w:ffData>
              </w:fldChar>
            </w:r>
            <w:r w:rsidR="00432433" w:rsidRPr="00576F26">
              <w:rPr>
                <w:rFonts w:ascii="Arial" w:hAnsi="Arial" w:cs="Arial"/>
                <w:sz w:val="20"/>
                <w:szCs w:val="20"/>
                <w:lang w:val="en-GB"/>
              </w:rPr>
              <w:instrText xml:space="preserve"> FORMTEXT </w:instrText>
            </w:r>
            <w:r w:rsidRPr="00576F26">
              <w:rPr>
                <w:rFonts w:ascii="Arial" w:hAnsi="Arial" w:cs="Arial"/>
                <w:sz w:val="20"/>
                <w:szCs w:val="20"/>
                <w:lang w:val="en-GB"/>
              </w:rPr>
            </w:r>
            <w:r w:rsidRPr="00576F26">
              <w:rPr>
                <w:rFonts w:ascii="Arial" w:hAnsi="Arial" w:cs="Arial"/>
                <w:sz w:val="20"/>
                <w:szCs w:val="20"/>
                <w:lang w:val="en-GB"/>
              </w:rPr>
              <w:fldChar w:fldCharType="separate"/>
            </w:r>
            <w:r w:rsidR="00432433" w:rsidRPr="00576F26">
              <w:rPr>
                <w:rFonts w:ascii="Arial" w:hAnsi="Arial" w:cs="Arial"/>
                <w:noProof/>
                <w:sz w:val="20"/>
                <w:szCs w:val="20"/>
                <w:lang w:val="en-GB"/>
              </w:rPr>
              <w:t>4</w:t>
            </w:r>
            <w:r w:rsidRPr="00576F2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r>
      <w:tr w:rsidR="001E6985" w:rsidRPr="00576F26"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76F26" w:rsidRDefault="005E2970" w:rsidP="00E82EA3">
            <w:pPr>
              <w:tabs>
                <w:tab w:val="left" w:pos="2820"/>
              </w:tabs>
              <w:spacing w:after="0"/>
              <w:rPr>
                <w:rFonts w:ascii="Arial" w:hAnsi="Arial" w:cs="Arial"/>
                <w:sz w:val="20"/>
                <w:szCs w:val="20"/>
                <w:lang w:val="en-GB"/>
              </w:rPr>
            </w:pPr>
            <w:r w:rsidRPr="00576F26">
              <w:rPr>
                <w:rFonts w:ascii="Arial" w:hAnsi="Arial" w:cs="Arial"/>
                <w:sz w:val="20"/>
                <w:szCs w:val="20"/>
                <w:lang w:val="en-GB"/>
              </w:rPr>
              <w:fldChar w:fldCharType="begin">
                <w:ffData>
                  <w:name w:val=""/>
                  <w:enabled/>
                  <w:calcOnExit w:val="0"/>
                  <w:textInput>
                    <w:default w:val="Ashley, R. A., Fundamentals of Applied Econometrics, John Wiley &amp; Sons, New York, 2012"/>
                  </w:textInput>
                </w:ffData>
              </w:fldChar>
            </w:r>
            <w:r w:rsidR="00432433" w:rsidRPr="00576F26">
              <w:rPr>
                <w:rFonts w:ascii="Arial" w:hAnsi="Arial" w:cs="Arial"/>
                <w:sz w:val="20"/>
                <w:szCs w:val="20"/>
                <w:lang w:val="en-GB"/>
              </w:rPr>
              <w:instrText xml:space="preserve"> FORMTEXT </w:instrText>
            </w:r>
            <w:r w:rsidRPr="00576F26">
              <w:rPr>
                <w:rFonts w:ascii="Arial" w:hAnsi="Arial" w:cs="Arial"/>
                <w:sz w:val="20"/>
                <w:szCs w:val="20"/>
                <w:lang w:val="en-GB"/>
              </w:rPr>
            </w:r>
            <w:r w:rsidRPr="00576F26">
              <w:rPr>
                <w:rFonts w:ascii="Arial" w:hAnsi="Arial" w:cs="Arial"/>
                <w:sz w:val="20"/>
                <w:szCs w:val="20"/>
                <w:lang w:val="en-GB"/>
              </w:rPr>
              <w:fldChar w:fldCharType="separate"/>
            </w:r>
            <w:r w:rsidR="00432433" w:rsidRPr="00576F26">
              <w:rPr>
                <w:rFonts w:ascii="Arial" w:hAnsi="Arial" w:cs="Arial"/>
                <w:noProof/>
                <w:sz w:val="20"/>
                <w:szCs w:val="20"/>
                <w:lang w:val="en-GB"/>
              </w:rPr>
              <w:t>Ashley, R. A., Fundamentals of Applied Econometrics, John Wiley &amp; Sons, New York, 2012</w:t>
            </w:r>
            <w:r w:rsidRPr="00576F2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576F26" w:rsidRDefault="005E2970" w:rsidP="00E82EA3">
            <w:pPr>
              <w:tabs>
                <w:tab w:val="left" w:pos="2820"/>
              </w:tabs>
              <w:spacing w:after="0"/>
              <w:jc w:val="center"/>
              <w:rPr>
                <w:rFonts w:ascii="Arial" w:hAnsi="Arial" w:cs="Arial"/>
                <w:sz w:val="20"/>
                <w:szCs w:val="20"/>
                <w:lang w:val="en-GB"/>
              </w:rPr>
            </w:pPr>
            <w:r w:rsidRPr="00576F26">
              <w:rPr>
                <w:rFonts w:ascii="Arial" w:hAnsi="Arial" w:cs="Arial"/>
                <w:sz w:val="20"/>
                <w:szCs w:val="20"/>
                <w:lang w:val="en-GB"/>
              </w:rPr>
              <w:fldChar w:fldCharType="begin">
                <w:ffData>
                  <w:name w:val=""/>
                  <w:enabled/>
                  <w:calcOnExit w:val="0"/>
                  <w:textInput>
                    <w:default w:val="1"/>
                  </w:textInput>
                </w:ffData>
              </w:fldChar>
            </w:r>
            <w:r w:rsidR="00432433" w:rsidRPr="00576F26">
              <w:rPr>
                <w:rFonts w:ascii="Arial" w:hAnsi="Arial" w:cs="Arial"/>
                <w:sz w:val="20"/>
                <w:szCs w:val="20"/>
                <w:lang w:val="en-GB"/>
              </w:rPr>
              <w:instrText xml:space="preserve"> FORMTEXT </w:instrText>
            </w:r>
            <w:r w:rsidRPr="00576F26">
              <w:rPr>
                <w:rFonts w:ascii="Arial" w:hAnsi="Arial" w:cs="Arial"/>
                <w:sz w:val="20"/>
                <w:szCs w:val="20"/>
                <w:lang w:val="en-GB"/>
              </w:rPr>
            </w:r>
            <w:r w:rsidRPr="00576F26">
              <w:rPr>
                <w:rFonts w:ascii="Arial" w:hAnsi="Arial" w:cs="Arial"/>
                <w:sz w:val="20"/>
                <w:szCs w:val="20"/>
                <w:lang w:val="en-GB"/>
              </w:rPr>
              <w:fldChar w:fldCharType="separate"/>
            </w:r>
            <w:r w:rsidR="00432433" w:rsidRPr="00576F26">
              <w:rPr>
                <w:rFonts w:ascii="Arial" w:hAnsi="Arial" w:cs="Arial"/>
                <w:noProof/>
                <w:sz w:val="20"/>
                <w:szCs w:val="20"/>
                <w:lang w:val="en-GB"/>
              </w:rPr>
              <w:t>1</w:t>
            </w:r>
            <w:r w:rsidRPr="00576F2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576F26" w:rsidRDefault="007868FB" w:rsidP="009F161D">
            <w:pPr>
              <w:tabs>
                <w:tab w:val="left" w:pos="2820"/>
              </w:tabs>
              <w:spacing w:after="0"/>
              <w:rPr>
                <w:rFonts w:ascii="Arial" w:hAnsi="Arial" w:cs="Arial"/>
                <w:sz w:val="20"/>
                <w:szCs w:val="20"/>
                <w:lang w:val="en-GB"/>
              </w:rPr>
            </w:pPr>
          </w:p>
        </w:tc>
      </w:tr>
      <w:tr w:rsidR="001E6985" w:rsidRPr="00576F26"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76F26" w:rsidRDefault="005E2970" w:rsidP="00E82EA3">
            <w:pPr>
              <w:tabs>
                <w:tab w:val="left" w:pos="2820"/>
              </w:tabs>
              <w:spacing w:after="0"/>
              <w:rPr>
                <w:rFonts w:ascii="Arial" w:hAnsi="Arial" w:cs="Arial"/>
                <w:sz w:val="20"/>
                <w:szCs w:val="20"/>
                <w:lang w:val="en-GB"/>
              </w:rPr>
            </w:pPr>
            <w:r w:rsidRPr="00576F26">
              <w:rPr>
                <w:rFonts w:ascii="Arial" w:hAnsi="Arial" w:cs="Arial"/>
                <w:sz w:val="20"/>
                <w:szCs w:val="20"/>
                <w:lang w:val="en-GB"/>
              </w:rPr>
              <w:fldChar w:fldCharType="begin">
                <w:ffData>
                  <w:name w:val=""/>
                  <w:enabled/>
                  <w:calcOnExit w:val="0"/>
                  <w:textInput>
                    <w:default w:val="Škrabić Perić, B.; Statički panel modeli: primjena u analizi razvoja financijskog sustava zemalja srednje i istočne Europe, u Aljinović, Z., Arnerić, J., Čular, M., Gardijan, M., Katalinić, K., Kojić, V., Marasović, B., Pivac, S., Poklepović, T., Šego, B."/>
                  </w:textInput>
                </w:ffData>
              </w:fldChar>
            </w:r>
            <w:r w:rsidR="00432433" w:rsidRPr="00576F26">
              <w:rPr>
                <w:rFonts w:ascii="Arial" w:hAnsi="Arial" w:cs="Arial"/>
                <w:sz w:val="20"/>
                <w:szCs w:val="20"/>
                <w:lang w:val="en-GB"/>
              </w:rPr>
              <w:instrText xml:space="preserve"> FORMTEXT </w:instrText>
            </w:r>
            <w:r w:rsidRPr="00576F26">
              <w:rPr>
                <w:rFonts w:ascii="Arial" w:hAnsi="Arial" w:cs="Arial"/>
                <w:sz w:val="20"/>
                <w:szCs w:val="20"/>
                <w:lang w:val="en-GB"/>
              </w:rPr>
            </w:r>
            <w:r w:rsidRPr="00576F26">
              <w:rPr>
                <w:rFonts w:ascii="Arial" w:hAnsi="Arial" w:cs="Arial"/>
                <w:sz w:val="20"/>
                <w:szCs w:val="20"/>
                <w:lang w:val="en-GB"/>
              </w:rPr>
              <w:fldChar w:fldCharType="separate"/>
            </w:r>
            <w:r w:rsidR="00432433" w:rsidRPr="00576F26">
              <w:rPr>
                <w:rFonts w:ascii="Arial" w:hAnsi="Arial" w:cs="Arial"/>
                <w:noProof/>
                <w:sz w:val="20"/>
                <w:szCs w:val="20"/>
                <w:lang w:val="en-GB"/>
              </w:rPr>
              <w:t>Škrabić Perić, B.; Statički panel modeli: primjena u analizi razvoja financijskog sustava zemalja srednje i istočne Europe, u Aljinović, Z., Arnerić, J., Čular, M., Gardijan, M., Katalinić, K., Kojić, V., Marasović, B., Pivac, S., Poklepović, T., Šego, B.</w:t>
            </w:r>
            <w:r w:rsidRPr="00576F2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576F26" w:rsidRDefault="005E2970" w:rsidP="00E82EA3">
            <w:pPr>
              <w:tabs>
                <w:tab w:val="left" w:pos="2820"/>
              </w:tabs>
              <w:spacing w:after="0"/>
              <w:jc w:val="center"/>
              <w:rPr>
                <w:rFonts w:ascii="Arial" w:hAnsi="Arial" w:cs="Arial"/>
                <w:sz w:val="20"/>
                <w:szCs w:val="20"/>
                <w:lang w:val="en-GB"/>
              </w:rPr>
            </w:pPr>
            <w:r w:rsidRPr="00576F26">
              <w:rPr>
                <w:rFonts w:ascii="Arial" w:hAnsi="Arial" w:cs="Arial"/>
                <w:sz w:val="20"/>
                <w:szCs w:val="20"/>
                <w:lang w:val="en-GB"/>
              </w:rPr>
              <w:fldChar w:fldCharType="begin">
                <w:ffData>
                  <w:name w:val=""/>
                  <w:enabled/>
                  <w:calcOnExit w:val="0"/>
                  <w:textInput>
                    <w:default w:val="10"/>
                  </w:textInput>
                </w:ffData>
              </w:fldChar>
            </w:r>
            <w:r w:rsidR="00432433" w:rsidRPr="00576F26">
              <w:rPr>
                <w:rFonts w:ascii="Arial" w:hAnsi="Arial" w:cs="Arial"/>
                <w:sz w:val="20"/>
                <w:szCs w:val="20"/>
                <w:lang w:val="en-GB"/>
              </w:rPr>
              <w:instrText xml:space="preserve"> FORMTEXT </w:instrText>
            </w:r>
            <w:r w:rsidRPr="00576F26">
              <w:rPr>
                <w:rFonts w:ascii="Arial" w:hAnsi="Arial" w:cs="Arial"/>
                <w:sz w:val="20"/>
                <w:szCs w:val="20"/>
                <w:lang w:val="en-GB"/>
              </w:rPr>
            </w:r>
            <w:r w:rsidRPr="00576F26">
              <w:rPr>
                <w:rFonts w:ascii="Arial" w:hAnsi="Arial" w:cs="Arial"/>
                <w:sz w:val="20"/>
                <w:szCs w:val="20"/>
                <w:lang w:val="en-GB"/>
              </w:rPr>
              <w:fldChar w:fldCharType="separate"/>
            </w:r>
            <w:r w:rsidR="00432433" w:rsidRPr="00576F26">
              <w:rPr>
                <w:rFonts w:ascii="Arial" w:hAnsi="Arial" w:cs="Arial"/>
                <w:noProof/>
                <w:sz w:val="20"/>
                <w:szCs w:val="20"/>
                <w:lang w:val="en-GB"/>
              </w:rPr>
              <w:t>10</w:t>
            </w:r>
            <w:r w:rsidRPr="00576F2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576F26" w:rsidRDefault="007868FB" w:rsidP="009F161D">
            <w:pPr>
              <w:tabs>
                <w:tab w:val="left" w:pos="2820"/>
              </w:tabs>
              <w:spacing w:after="0"/>
              <w:rPr>
                <w:rFonts w:ascii="Arial" w:hAnsi="Arial" w:cs="Arial"/>
                <w:sz w:val="20"/>
                <w:szCs w:val="20"/>
                <w:lang w:val="en-GB"/>
              </w:rPr>
            </w:pPr>
          </w:p>
        </w:tc>
      </w:tr>
      <w:tr w:rsidR="001E6985" w:rsidRPr="00576F26"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76F26"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r>
      <w:tr w:rsidR="001E6985" w:rsidRPr="00576F26"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576F2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76F26"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r>
      <w:tr w:rsidR="001E6985" w:rsidRPr="00576F26"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576F2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576F26"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576F26"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576F26" w:rsidRDefault="007868FB" w:rsidP="009F161D">
            <w:pPr>
              <w:tabs>
                <w:tab w:val="left" w:pos="2820"/>
              </w:tabs>
              <w:spacing w:after="0"/>
              <w:rPr>
                <w:rFonts w:ascii="Arial" w:hAnsi="Arial" w:cs="Arial"/>
                <w:sz w:val="20"/>
                <w:szCs w:val="20"/>
                <w:lang w:val="en-GB"/>
              </w:rPr>
            </w:pPr>
          </w:p>
        </w:tc>
      </w:tr>
      <w:tr w:rsidR="001E6985" w:rsidRPr="00576F26"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576F26" w:rsidRDefault="007868FB" w:rsidP="00E82EA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A6AF3" w:rsidRPr="00576F26" w:rsidRDefault="002A6AF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Books:</w:t>
            </w:r>
          </w:p>
          <w:p w:rsidR="00432433" w:rsidRPr="00576F26" w:rsidRDefault="0043243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Enders, W., Applied Econometric Time Series, John Wiley &amp; Sons, New York, 2004.</w:t>
            </w:r>
          </w:p>
          <w:p w:rsidR="00432433" w:rsidRPr="00576F26" w:rsidRDefault="00432433" w:rsidP="00432433">
            <w:pPr>
              <w:tabs>
                <w:tab w:val="left" w:pos="567"/>
              </w:tabs>
              <w:spacing w:after="0" w:line="240" w:lineRule="auto"/>
              <w:rPr>
                <w:rFonts w:ascii="Arial" w:hAnsi="Arial" w:cs="Arial"/>
                <w:sz w:val="20"/>
                <w:szCs w:val="20"/>
                <w:lang w:val="en-GB"/>
              </w:rPr>
            </w:pPr>
            <w:proofErr w:type="spellStart"/>
            <w:r w:rsidRPr="00576F26">
              <w:rPr>
                <w:rFonts w:ascii="Arial" w:hAnsi="Arial" w:cs="Arial"/>
                <w:sz w:val="20"/>
                <w:szCs w:val="20"/>
                <w:lang w:val="en-GB"/>
              </w:rPr>
              <w:t>Verbeek</w:t>
            </w:r>
            <w:proofErr w:type="spellEnd"/>
            <w:r w:rsidRPr="00576F26">
              <w:rPr>
                <w:rFonts w:ascii="Arial" w:hAnsi="Arial" w:cs="Arial"/>
                <w:sz w:val="20"/>
                <w:szCs w:val="20"/>
                <w:lang w:val="en-GB"/>
              </w:rPr>
              <w:t>, M., A Guide to Modern Econometrics, second edition, John Wiley &amp; Sons, Chichester, 2006.</w:t>
            </w:r>
          </w:p>
          <w:p w:rsidR="00432433" w:rsidRPr="00576F26" w:rsidRDefault="0043243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Brooks, C., Introductory econometrics for finance, Cambridge University Press, New York,</w:t>
            </w:r>
          </w:p>
          <w:p w:rsidR="00432433" w:rsidRPr="00576F26" w:rsidRDefault="0043243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 xml:space="preserve"> 2002.</w:t>
            </w:r>
          </w:p>
          <w:p w:rsidR="00432433" w:rsidRPr="00576F26" w:rsidRDefault="002A6AF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Articles</w:t>
            </w:r>
            <w:r w:rsidR="00432433" w:rsidRPr="00576F26">
              <w:rPr>
                <w:rFonts w:ascii="Arial" w:hAnsi="Arial" w:cs="Arial"/>
                <w:sz w:val="20"/>
                <w:szCs w:val="20"/>
                <w:lang w:val="en-GB"/>
              </w:rPr>
              <w:t>:</w:t>
            </w:r>
          </w:p>
          <w:p w:rsidR="00432433" w:rsidRPr="00576F26" w:rsidRDefault="00432433" w:rsidP="00432433">
            <w:pPr>
              <w:tabs>
                <w:tab w:val="left" w:pos="567"/>
              </w:tabs>
              <w:spacing w:after="0" w:line="240" w:lineRule="auto"/>
              <w:rPr>
                <w:rFonts w:ascii="Arial" w:hAnsi="Arial" w:cs="Arial"/>
                <w:sz w:val="20"/>
                <w:szCs w:val="20"/>
                <w:lang w:val="en-GB"/>
              </w:rPr>
            </w:pPr>
            <w:proofErr w:type="spellStart"/>
            <w:r w:rsidRPr="00576F26">
              <w:rPr>
                <w:rFonts w:ascii="Arial" w:hAnsi="Arial" w:cs="Arial"/>
                <w:sz w:val="20"/>
                <w:szCs w:val="20"/>
                <w:lang w:val="en-GB"/>
              </w:rPr>
              <w:t>Škrabić</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Perić</w:t>
            </w:r>
            <w:proofErr w:type="spellEnd"/>
            <w:r w:rsidRPr="00576F26">
              <w:rPr>
                <w:rFonts w:ascii="Arial" w:hAnsi="Arial" w:cs="Arial"/>
                <w:sz w:val="20"/>
                <w:szCs w:val="20"/>
                <w:lang w:val="en-GB"/>
              </w:rPr>
              <w:t xml:space="preserve">, Blanka; </w:t>
            </w:r>
            <w:proofErr w:type="spellStart"/>
            <w:r w:rsidRPr="00576F26">
              <w:rPr>
                <w:rFonts w:ascii="Arial" w:hAnsi="Arial" w:cs="Arial"/>
                <w:sz w:val="20"/>
                <w:szCs w:val="20"/>
                <w:lang w:val="en-GB"/>
              </w:rPr>
              <w:t>Konjušak</w:t>
            </w:r>
            <w:proofErr w:type="spellEnd"/>
            <w:r w:rsidRPr="00576F26">
              <w:rPr>
                <w:rFonts w:ascii="Arial" w:hAnsi="Arial" w:cs="Arial"/>
                <w:sz w:val="20"/>
                <w:szCs w:val="20"/>
                <w:lang w:val="en-GB"/>
              </w:rPr>
              <w:t>, Nikola: HOW DID RAPID CREDIT GROWTH CAUSE NON- PERFORMING LOANS IN CEE COUNTRIES? // South East European Journal of Economics and Business, 12 (2017), 2; 73-84. doi:10.1515/jeb-2017-0019</w:t>
            </w:r>
          </w:p>
          <w:p w:rsidR="00432433" w:rsidRPr="00576F26" w:rsidRDefault="0043243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 xml:space="preserve">Škrabić Perić, Blanka; </w:t>
            </w:r>
            <w:proofErr w:type="spellStart"/>
            <w:r w:rsidRPr="00576F26">
              <w:rPr>
                <w:rFonts w:ascii="Arial" w:hAnsi="Arial" w:cs="Arial"/>
                <w:sz w:val="20"/>
                <w:szCs w:val="20"/>
                <w:lang w:val="en-GB"/>
              </w:rPr>
              <w:t>Aljinović</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Zdravka</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Mamić</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Hrvoje</w:t>
            </w:r>
            <w:proofErr w:type="spellEnd"/>
          </w:p>
          <w:p w:rsidR="00432433" w:rsidRPr="00576F26" w:rsidRDefault="0043243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lastRenderedPageBreak/>
              <w:t xml:space="preserve">IMPORTANCE OF HIGHER EDUCATION AND INVESTMENT IN HIGHER EDUCATION IN CESEE COUNTRIES // Proceedings of the 14th International Symposium on Operational Research. SOR'17 / </w:t>
            </w:r>
            <w:proofErr w:type="spellStart"/>
            <w:r w:rsidRPr="00576F26">
              <w:rPr>
                <w:rFonts w:ascii="Arial" w:hAnsi="Arial" w:cs="Arial"/>
                <w:sz w:val="20"/>
                <w:szCs w:val="20"/>
                <w:lang w:val="en-GB"/>
              </w:rPr>
              <w:t>Zadnik</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Stirn</w:t>
            </w:r>
            <w:proofErr w:type="spellEnd"/>
            <w:r w:rsidRPr="00576F26">
              <w:rPr>
                <w:rFonts w:ascii="Arial" w:hAnsi="Arial" w:cs="Arial"/>
                <w:sz w:val="20"/>
                <w:szCs w:val="20"/>
                <w:lang w:val="en-GB"/>
              </w:rPr>
              <w:t xml:space="preserve">, </w:t>
            </w:r>
            <w:proofErr w:type="spellStart"/>
            <w:proofErr w:type="gramStart"/>
            <w:r w:rsidRPr="00576F26">
              <w:rPr>
                <w:rFonts w:ascii="Arial" w:hAnsi="Arial" w:cs="Arial"/>
                <w:sz w:val="20"/>
                <w:szCs w:val="20"/>
                <w:lang w:val="en-GB"/>
              </w:rPr>
              <w:t>Lidija</w:t>
            </w:r>
            <w:proofErr w:type="spellEnd"/>
            <w:r w:rsidRPr="00576F26">
              <w:rPr>
                <w:rFonts w:ascii="Arial" w:hAnsi="Arial" w:cs="Arial"/>
                <w:sz w:val="20"/>
                <w:szCs w:val="20"/>
                <w:lang w:val="en-GB"/>
              </w:rPr>
              <w:t xml:space="preserve"> ;</w:t>
            </w:r>
            <w:proofErr w:type="gramEnd"/>
            <w:r w:rsidRPr="00576F26">
              <w:rPr>
                <w:rFonts w:ascii="Arial" w:hAnsi="Arial" w:cs="Arial"/>
                <w:sz w:val="20"/>
                <w:szCs w:val="20"/>
                <w:lang w:val="en-GB"/>
              </w:rPr>
              <w:t xml:space="preserve"> </w:t>
            </w:r>
            <w:proofErr w:type="spellStart"/>
            <w:r w:rsidRPr="00576F26">
              <w:rPr>
                <w:rFonts w:ascii="Arial" w:hAnsi="Arial" w:cs="Arial"/>
                <w:sz w:val="20"/>
                <w:szCs w:val="20"/>
                <w:lang w:val="en-GB"/>
              </w:rPr>
              <w:t>Kljajić</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Borštnar</w:t>
            </w:r>
            <w:proofErr w:type="spellEnd"/>
            <w:r w:rsidRPr="00576F26">
              <w:rPr>
                <w:rFonts w:ascii="Arial" w:hAnsi="Arial" w:cs="Arial"/>
                <w:sz w:val="20"/>
                <w:szCs w:val="20"/>
                <w:lang w:val="en-GB"/>
              </w:rPr>
              <w:t xml:space="preserve">, Mirjana ; </w:t>
            </w:r>
            <w:proofErr w:type="spellStart"/>
            <w:r w:rsidRPr="00576F26">
              <w:rPr>
                <w:rFonts w:ascii="Arial" w:hAnsi="Arial" w:cs="Arial"/>
                <w:sz w:val="20"/>
                <w:szCs w:val="20"/>
                <w:lang w:val="en-GB"/>
              </w:rPr>
              <w:t>Žerovnik</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Janez</w:t>
            </w:r>
            <w:proofErr w:type="spellEnd"/>
            <w:r w:rsidRPr="00576F26">
              <w:rPr>
                <w:rFonts w:ascii="Arial" w:hAnsi="Arial" w:cs="Arial"/>
                <w:sz w:val="20"/>
                <w:szCs w:val="20"/>
                <w:lang w:val="en-GB"/>
              </w:rPr>
              <w:t xml:space="preserve"> ; </w:t>
            </w:r>
            <w:proofErr w:type="spellStart"/>
            <w:r w:rsidRPr="00576F26">
              <w:rPr>
                <w:rFonts w:ascii="Arial" w:hAnsi="Arial" w:cs="Arial"/>
                <w:sz w:val="20"/>
                <w:szCs w:val="20"/>
                <w:lang w:val="en-GB"/>
              </w:rPr>
              <w:t>Drobne</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Samo</w:t>
            </w:r>
            <w:proofErr w:type="spellEnd"/>
            <w:r w:rsidRPr="00576F26">
              <w:rPr>
                <w:rFonts w:ascii="Arial" w:hAnsi="Arial" w:cs="Arial"/>
                <w:sz w:val="20"/>
                <w:szCs w:val="20"/>
                <w:lang w:val="en-GB"/>
              </w:rPr>
              <w:t xml:space="preserve"> (</w:t>
            </w:r>
            <w:proofErr w:type="spellStart"/>
            <w:r w:rsidRPr="00576F26">
              <w:rPr>
                <w:rFonts w:ascii="Arial" w:hAnsi="Arial" w:cs="Arial"/>
                <w:sz w:val="20"/>
                <w:szCs w:val="20"/>
                <w:lang w:val="en-GB"/>
              </w:rPr>
              <w:t>ur</w:t>
            </w:r>
            <w:proofErr w:type="spellEnd"/>
            <w:r w:rsidRPr="00576F26">
              <w:rPr>
                <w:rFonts w:ascii="Arial" w:hAnsi="Arial" w:cs="Arial"/>
                <w:sz w:val="20"/>
                <w:szCs w:val="20"/>
                <w:lang w:val="en-GB"/>
              </w:rPr>
              <w:t>.).</w:t>
            </w:r>
          </w:p>
          <w:p w:rsidR="00432433" w:rsidRPr="00576F26" w:rsidRDefault="0043243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 xml:space="preserve">Ljubljana: </w:t>
            </w:r>
            <w:proofErr w:type="spellStart"/>
            <w:r w:rsidRPr="00576F26">
              <w:rPr>
                <w:rFonts w:ascii="Arial" w:hAnsi="Arial" w:cs="Arial"/>
                <w:sz w:val="20"/>
                <w:szCs w:val="20"/>
                <w:lang w:val="en-GB"/>
              </w:rPr>
              <w:t>Bistisk</w:t>
            </w:r>
            <w:proofErr w:type="spellEnd"/>
            <w:r w:rsidRPr="00576F26">
              <w:rPr>
                <w:rFonts w:ascii="Arial" w:hAnsi="Arial" w:cs="Arial"/>
                <w:sz w:val="20"/>
                <w:szCs w:val="20"/>
                <w:lang w:val="en-GB"/>
              </w:rPr>
              <w:t xml:space="preserve">, 2017. str. 561-566 </w:t>
            </w:r>
          </w:p>
          <w:p w:rsidR="00432433" w:rsidRPr="00576F26" w:rsidRDefault="0043243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Škrabić Perić, Blanka</w:t>
            </w:r>
          </w:p>
          <w:p w:rsidR="00432433" w:rsidRPr="00576F26" w:rsidRDefault="00432433" w:rsidP="00432433">
            <w:pPr>
              <w:tabs>
                <w:tab w:val="left" w:pos="567"/>
              </w:tabs>
              <w:spacing w:after="0" w:line="240" w:lineRule="auto"/>
              <w:rPr>
                <w:rFonts w:ascii="Arial" w:hAnsi="Arial" w:cs="Arial"/>
                <w:color w:val="000000" w:themeColor="text1"/>
                <w:sz w:val="20"/>
                <w:szCs w:val="20"/>
                <w:lang w:val="en-GB"/>
              </w:rPr>
            </w:pPr>
            <w:r w:rsidRPr="00576F26">
              <w:rPr>
                <w:rFonts w:ascii="Arial" w:hAnsi="Arial" w:cs="Arial"/>
                <w:color w:val="000000" w:themeColor="text1"/>
                <w:sz w:val="20"/>
                <w:szCs w:val="20"/>
                <w:lang w:val="en-GB"/>
              </w:rPr>
              <w:t>Have more profitable banks a more or a less risky lending policy? Empirical evidence from CEE countries // Prague Economic Papers (2018)</w:t>
            </w:r>
          </w:p>
          <w:p w:rsidR="004553B5" w:rsidRPr="00576F26" w:rsidRDefault="004553B5" w:rsidP="004553B5">
            <w:pPr>
              <w:pStyle w:val="Bibliografija"/>
              <w:rPr>
                <w:rFonts w:ascii="Arial" w:hAnsi="Arial" w:cs="Arial"/>
                <w:color w:val="000000" w:themeColor="text1"/>
                <w:sz w:val="20"/>
                <w:szCs w:val="20"/>
              </w:rPr>
            </w:pPr>
            <w:r w:rsidRPr="00576F26">
              <w:rPr>
                <w:rFonts w:ascii="Arial" w:hAnsi="Arial" w:cs="Arial"/>
                <w:color w:val="000000" w:themeColor="text1"/>
                <w:sz w:val="20"/>
                <w:szCs w:val="20"/>
              </w:rPr>
              <w:t xml:space="preserve">Škrabić Perić, B. :‘Do </w:t>
            </w:r>
            <w:proofErr w:type="spellStart"/>
            <w:r w:rsidRPr="00576F26">
              <w:rPr>
                <w:rFonts w:ascii="Arial" w:hAnsi="Arial" w:cs="Arial"/>
                <w:color w:val="000000" w:themeColor="text1"/>
                <w:sz w:val="20"/>
                <w:szCs w:val="20"/>
              </w:rPr>
              <w:t>the</w:t>
            </w:r>
            <w:proofErr w:type="spellEnd"/>
            <w:r w:rsidRPr="00576F26">
              <w:rPr>
                <w:rFonts w:ascii="Arial" w:hAnsi="Arial" w:cs="Arial"/>
                <w:color w:val="000000" w:themeColor="text1"/>
                <w:sz w:val="20"/>
                <w:szCs w:val="20"/>
              </w:rPr>
              <w:t xml:space="preserve"> most </w:t>
            </w:r>
            <w:proofErr w:type="spellStart"/>
            <w:r w:rsidRPr="00576F26">
              <w:rPr>
                <w:rFonts w:ascii="Arial" w:hAnsi="Arial" w:cs="Arial"/>
                <w:color w:val="000000" w:themeColor="text1"/>
                <w:sz w:val="20"/>
                <w:szCs w:val="20"/>
              </w:rPr>
              <w:t>frequently</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used</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dynamic</w:t>
            </w:r>
            <w:proofErr w:type="spellEnd"/>
            <w:r w:rsidRPr="00576F26">
              <w:rPr>
                <w:rFonts w:ascii="Arial" w:hAnsi="Arial" w:cs="Arial"/>
                <w:color w:val="000000" w:themeColor="text1"/>
                <w:sz w:val="20"/>
                <w:szCs w:val="20"/>
              </w:rPr>
              <w:t xml:space="preserve"> panel data </w:t>
            </w:r>
            <w:proofErr w:type="spellStart"/>
            <w:r w:rsidRPr="00576F26">
              <w:rPr>
                <w:rFonts w:ascii="Arial" w:hAnsi="Arial" w:cs="Arial"/>
                <w:color w:val="000000" w:themeColor="text1"/>
                <w:sz w:val="20"/>
                <w:szCs w:val="20"/>
              </w:rPr>
              <w:t>estimators</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have</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the</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best</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performance</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in</w:t>
            </w:r>
            <w:proofErr w:type="spellEnd"/>
            <w:r w:rsidRPr="00576F26">
              <w:rPr>
                <w:rFonts w:ascii="Arial" w:hAnsi="Arial" w:cs="Arial"/>
                <w:color w:val="000000" w:themeColor="text1"/>
                <w:sz w:val="20"/>
                <w:szCs w:val="20"/>
              </w:rPr>
              <w:t xml:space="preserve"> a </w:t>
            </w:r>
            <w:proofErr w:type="spellStart"/>
            <w:r w:rsidRPr="00576F26">
              <w:rPr>
                <w:rFonts w:ascii="Arial" w:hAnsi="Arial" w:cs="Arial"/>
                <w:color w:val="000000" w:themeColor="text1"/>
                <w:sz w:val="20"/>
                <w:szCs w:val="20"/>
              </w:rPr>
              <w:t>small</w:t>
            </w:r>
            <w:proofErr w:type="spellEnd"/>
            <w:r w:rsidRPr="00576F26">
              <w:rPr>
                <w:rFonts w:ascii="Arial" w:hAnsi="Arial" w:cs="Arial"/>
                <w:color w:val="000000" w:themeColor="text1"/>
                <w:sz w:val="20"/>
                <w:szCs w:val="20"/>
              </w:rPr>
              <w:t xml:space="preserve"> </w:t>
            </w:r>
            <w:proofErr w:type="spellStart"/>
            <w:r w:rsidRPr="00576F26">
              <w:rPr>
                <w:rFonts w:ascii="Arial" w:hAnsi="Arial" w:cs="Arial"/>
                <w:color w:val="000000" w:themeColor="text1"/>
                <w:sz w:val="20"/>
                <w:szCs w:val="20"/>
              </w:rPr>
              <w:t>sample</w:t>
            </w:r>
            <w:proofErr w:type="spellEnd"/>
            <w:r w:rsidRPr="00576F26">
              <w:rPr>
                <w:rFonts w:ascii="Arial" w:hAnsi="Arial" w:cs="Arial"/>
                <w:color w:val="000000" w:themeColor="text1"/>
                <w:sz w:val="20"/>
                <w:szCs w:val="20"/>
              </w:rPr>
              <w:t xml:space="preserve">? A Monte Carlo </w:t>
            </w:r>
            <w:proofErr w:type="spellStart"/>
            <w:r w:rsidRPr="00576F26">
              <w:rPr>
                <w:rFonts w:ascii="Arial" w:hAnsi="Arial" w:cs="Arial"/>
                <w:color w:val="000000" w:themeColor="text1"/>
                <w:sz w:val="20"/>
                <w:szCs w:val="20"/>
              </w:rPr>
              <w:t>comparison</w:t>
            </w:r>
            <w:proofErr w:type="spellEnd"/>
            <w:r w:rsidRPr="00576F26">
              <w:rPr>
                <w:rFonts w:ascii="Arial" w:hAnsi="Arial" w:cs="Arial"/>
                <w:color w:val="000000" w:themeColor="text1"/>
                <w:sz w:val="20"/>
                <w:szCs w:val="20"/>
              </w:rPr>
              <w:t>’</w:t>
            </w:r>
            <w:r w:rsidRPr="00576F26">
              <w:rPr>
                <w:rStyle w:val="Jakoisticanje"/>
                <w:rFonts w:ascii="Arial" w:hAnsi="Arial" w:cs="Arial"/>
                <w:b w:val="0"/>
                <w:color w:val="000000" w:themeColor="text1"/>
                <w:sz w:val="20"/>
                <w:szCs w:val="20"/>
              </w:rPr>
              <w:t>//</w:t>
            </w:r>
            <w:r w:rsidRPr="00576F26">
              <w:rPr>
                <w:rFonts w:ascii="Arial" w:hAnsi="Arial" w:cs="Arial"/>
                <w:color w:val="000000" w:themeColor="text1"/>
                <w:sz w:val="20"/>
                <w:szCs w:val="20"/>
              </w:rPr>
              <w:t xml:space="preserve"> </w:t>
            </w:r>
            <w:r w:rsidRPr="00576F26">
              <w:rPr>
                <w:rFonts w:ascii="Arial" w:hAnsi="Arial" w:cs="Arial"/>
                <w:i/>
                <w:iCs/>
                <w:color w:val="000000" w:themeColor="text1"/>
                <w:sz w:val="20"/>
                <w:szCs w:val="20"/>
              </w:rPr>
              <w:t xml:space="preserve">Croatian </w:t>
            </w:r>
            <w:proofErr w:type="spellStart"/>
            <w:r w:rsidRPr="00576F26">
              <w:rPr>
                <w:rFonts w:ascii="Arial" w:hAnsi="Arial" w:cs="Arial"/>
                <w:i/>
                <w:iCs/>
                <w:color w:val="000000" w:themeColor="text1"/>
                <w:sz w:val="20"/>
                <w:szCs w:val="20"/>
              </w:rPr>
              <w:t>Operational</w:t>
            </w:r>
            <w:proofErr w:type="spellEnd"/>
            <w:r w:rsidRPr="00576F26">
              <w:rPr>
                <w:rFonts w:ascii="Arial" w:hAnsi="Arial" w:cs="Arial"/>
                <w:i/>
                <w:iCs/>
                <w:color w:val="000000" w:themeColor="text1"/>
                <w:sz w:val="20"/>
                <w:szCs w:val="20"/>
              </w:rPr>
              <w:t xml:space="preserve"> Research </w:t>
            </w:r>
            <w:proofErr w:type="spellStart"/>
            <w:r w:rsidRPr="00576F26">
              <w:rPr>
                <w:rFonts w:ascii="Arial" w:hAnsi="Arial" w:cs="Arial"/>
                <w:i/>
                <w:iCs/>
                <w:color w:val="000000" w:themeColor="text1"/>
                <w:sz w:val="20"/>
                <w:szCs w:val="20"/>
              </w:rPr>
              <w:t>Review</w:t>
            </w:r>
            <w:proofErr w:type="spellEnd"/>
            <w:r w:rsidRPr="00576F26">
              <w:rPr>
                <w:rFonts w:ascii="Arial" w:hAnsi="Arial" w:cs="Arial"/>
                <w:color w:val="000000" w:themeColor="text1"/>
                <w:sz w:val="20"/>
                <w:szCs w:val="20"/>
              </w:rPr>
              <w:t xml:space="preserve">, 10(1) (2019), </w:t>
            </w:r>
            <w:proofErr w:type="spellStart"/>
            <w:r w:rsidRPr="00576F26">
              <w:rPr>
                <w:rFonts w:ascii="Arial" w:hAnsi="Arial" w:cs="Arial"/>
                <w:color w:val="000000" w:themeColor="text1"/>
                <w:sz w:val="20"/>
                <w:szCs w:val="20"/>
              </w:rPr>
              <w:t>pp</w:t>
            </w:r>
            <w:proofErr w:type="spellEnd"/>
            <w:r w:rsidRPr="00576F26">
              <w:rPr>
                <w:rFonts w:ascii="Arial" w:hAnsi="Arial" w:cs="Arial"/>
                <w:color w:val="000000" w:themeColor="text1"/>
                <w:sz w:val="20"/>
                <w:szCs w:val="20"/>
              </w:rPr>
              <w:t xml:space="preserve">. 45–55. </w:t>
            </w:r>
            <w:proofErr w:type="spellStart"/>
            <w:r w:rsidRPr="00576F26">
              <w:rPr>
                <w:rFonts w:ascii="Arial" w:hAnsi="Arial" w:cs="Arial"/>
                <w:color w:val="000000" w:themeColor="text1"/>
                <w:sz w:val="20"/>
                <w:szCs w:val="20"/>
              </w:rPr>
              <w:t>doi</w:t>
            </w:r>
            <w:proofErr w:type="spellEnd"/>
            <w:r w:rsidRPr="00576F26">
              <w:rPr>
                <w:rFonts w:ascii="Arial" w:hAnsi="Arial" w:cs="Arial"/>
                <w:color w:val="000000" w:themeColor="text1"/>
                <w:sz w:val="20"/>
                <w:szCs w:val="20"/>
              </w:rPr>
              <w:t>: 10.17535/crorr.2019.0005.</w:t>
            </w:r>
          </w:p>
          <w:p w:rsidR="004553B5" w:rsidRPr="00576F26" w:rsidRDefault="004553B5" w:rsidP="004553B5">
            <w:pPr>
              <w:pStyle w:val="Bibliografija"/>
              <w:rPr>
                <w:rStyle w:val="Jakoisticanje"/>
                <w:rFonts w:ascii="Arial" w:hAnsi="Arial" w:cs="Arial"/>
                <w:b w:val="0"/>
                <w:bCs w:val="0"/>
                <w:i w:val="0"/>
                <w:iCs w:val="0"/>
                <w:color w:val="000000" w:themeColor="text1"/>
                <w:sz w:val="20"/>
                <w:szCs w:val="20"/>
              </w:rPr>
            </w:pPr>
            <w:r w:rsidRPr="00576F26">
              <w:rPr>
                <w:rStyle w:val="Jakoisticanje"/>
                <w:rFonts w:ascii="Arial" w:hAnsi="Arial" w:cs="Arial"/>
                <w:b w:val="0"/>
                <w:i w:val="0"/>
                <w:color w:val="000000" w:themeColor="text1"/>
                <w:sz w:val="20"/>
                <w:szCs w:val="20"/>
              </w:rPr>
              <w:t xml:space="preserve">Škrabić Perić, Blanka; Rimac Smiljanić, Ana; </w:t>
            </w:r>
            <w:proofErr w:type="spellStart"/>
            <w:r w:rsidRPr="00576F26">
              <w:rPr>
                <w:rStyle w:val="Jakoisticanje"/>
                <w:rFonts w:ascii="Arial" w:hAnsi="Arial" w:cs="Arial"/>
                <w:b w:val="0"/>
                <w:i w:val="0"/>
                <w:color w:val="000000" w:themeColor="text1"/>
                <w:sz w:val="20"/>
                <w:szCs w:val="20"/>
              </w:rPr>
              <w:t>Aljinović</w:t>
            </w:r>
            <w:proofErr w:type="spellEnd"/>
            <w:r w:rsidRPr="00576F26">
              <w:rPr>
                <w:rStyle w:val="Jakoisticanje"/>
                <w:rFonts w:ascii="Arial" w:hAnsi="Arial" w:cs="Arial"/>
                <w:b w:val="0"/>
                <w:i w:val="0"/>
                <w:color w:val="000000" w:themeColor="text1"/>
                <w:sz w:val="20"/>
                <w:szCs w:val="20"/>
              </w:rPr>
              <w:t xml:space="preserve"> Zdravka: Credit </w:t>
            </w:r>
            <w:proofErr w:type="spellStart"/>
            <w:r w:rsidRPr="00576F26">
              <w:rPr>
                <w:rStyle w:val="Jakoisticanje"/>
                <w:rFonts w:ascii="Arial" w:hAnsi="Arial" w:cs="Arial"/>
                <w:b w:val="0"/>
                <w:i w:val="0"/>
                <w:color w:val="000000" w:themeColor="text1"/>
                <w:sz w:val="20"/>
                <w:szCs w:val="20"/>
              </w:rPr>
              <w:t>risk</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of</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subsidiaries</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of</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foreign</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banks</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in</w:t>
            </w:r>
            <w:proofErr w:type="spellEnd"/>
            <w:r w:rsidRPr="00576F26">
              <w:rPr>
                <w:rStyle w:val="Jakoisticanje"/>
                <w:rFonts w:ascii="Arial" w:hAnsi="Arial" w:cs="Arial"/>
                <w:b w:val="0"/>
                <w:i w:val="0"/>
                <w:color w:val="000000" w:themeColor="text1"/>
                <w:sz w:val="20"/>
                <w:szCs w:val="20"/>
              </w:rPr>
              <w:t xml:space="preserve"> CEE </w:t>
            </w:r>
            <w:proofErr w:type="spellStart"/>
            <w:r w:rsidRPr="00576F26">
              <w:rPr>
                <w:rStyle w:val="Jakoisticanje"/>
                <w:rFonts w:ascii="Arial" w:hAnsi="Arial" w:cs="Arial"/>
                <w:b w:val="0"/>
                <w:i w:val="0"/>
                <w:color w:val="000000" w:themeColor="text1"/>
                <w:sz w:val="20"/>
                <w:szCs w:val="20"/>
              </w:rPr>
              <w:t>countries</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Impacts</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of</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the</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parent</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bank</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and</w:t>
            </w:r>
            <w:proofErr w:type="spellEnd"/>
            <w:r w:rsidRPr="00576F26">
              <w:rPr>
                <w:rStyle w:val="Jakoisticanje"/>
                <w:rFonts w:ascii="Arial" w:hAnsi="Arial" w:cs="Arial"/>
                <w:b w:val="0"/>
                <w:i w:val="0"/>
                <w:color w:val="000000" w:themeColor="text1"/>
                <w:sz w:val="20"/>
                <w:szCs w:val="20"/>
              </w:rPr>
              <w:t xml:space="preserve"> home </w:t>
            </w:r>
            <w:proofErr w:type="spellStart"/>
            <w:r w:rsidRPr="00576F26">
              <w:rPr>
                <w:rStyle w:val="Jakoisticanje"/>
                <w:rFonts w:ascii="Arial" w:hAnsi="Arial" w:cs="Arial"/>
                <w:b w:val="0"/>
                <w:i w:val="0"/>
                <w:color w:val="000000" w:themeColor="text1"/>
                <w:sz w:val="20"/>
                <w:szCs w:val="20"/>
              </w:rPr>
              <w:t>country</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economic</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environment</w:t>
            </w:r>
            <w:proofErr w:type="spellEnd"/>
            <w:r w:rsidRPr="00576F26">
              <w:rPr>
                <w:rStyle w:val="Jakoisticanje"/>
                <w:rFonts w:ascii="Arial" w:hAnsi="Arial" w:cs="Arial"/>
                <w:b w:val="0"/>
                <w:i w:val="0"/>
                <w:color w:val="000000" w:themeColor="text1"/>
                <w:sz w:val="20"/>
                <w:szCs w:val="20"/>
              </w:rPr>
              <w:t xml:space="preserve"> // North American Journal </w:t>
            </w:r>
            <w:proofErr w:type="spellStart"/>
            <w:r w:rsidRPr="00576F26">
              <w:rPr>
                <w:rStyle w:val="Jakoisticanje"/>
                <w:rFonts w:ascii="Arial" w:hAnsi="Arial" w:cs="Arial"/>
                <w:b w:val="0"/>
                <w:i w:val="0"/>
                <w:color w:val="000000" w:themeColor="text1"/>
                <w:sz w:val="20"/>
                <w:szCs w:val="20"/>
              </w:rPr>
              <w:t>of</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Economics</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and</w:t>
            </w:r>
            <w:proofErr w:type="spellEnd"/>
            <w:r w:rsidRPr="00576F26">
              <w:rPr>
                <w:rStyle w:val="Jakoisticanje"/>
                <w:rFonts w:ascii="Arial" w:hAnsi="Arial" w:cs="Arial"/>
                <w:b w:val="0"/>
                <w:i w:val="0"/>
                <w:color w:val="000000" w:themeColor="text1"/>
                <w:sz w:val="20"/>
                <w:szCs w:val="20"/>
              </w:rPr>
              <w:t xml:space="preserve"> </w:t>
            </w:r>
            <w:proofErr w:type="spellStart"/>
            <w:r w:rsidRPr="00576F26">
              <w:rPr>
                <w:rStyle w:val="Jakoisticanje"/>
                <w:rFonts w:ascii="Arial" w:hAnsi="Arial" w:cs="Arial"/>
                <w:b w:val="0"/>
                <w:i w:val="0"/>
                <w:color w:val="000000" w:themeColor="text1"/>
                <w:sz w:val="20"/>
                <w:szCs w:val="20"/>
              </w:rPr>
              <w:t>Finance</w:t>
            </w:r>
            <w:proofErr w:type="spellEnd"/>
            <w:r w:rsidRPr="00576F26">
              <w:rPr>
                <w:rStyle w:val="Jakoisticanje"/>
                <w:rFonts w:ascii="Arial" w:hAnsi="Arial" w:cs="Arial"/>
                <w:b w:val="0"/>
                <w:i w:val="0"/>
                <w:color w:val="000000" w:themeColor="text1"/>
                <w:sz w:val="20"/>
                <w:szCs w:val="20"/>
              </w:rPr>
              <w:t xml:space="preserve">, 46 (2018), </w:t>
            </w:r>
            <w:proofErr w:type="spellStart"/>
            <w:r w:rsidRPr="00576F26">
              <w:rPr>
                <w:rStyle w:val="Jakoisticanje"/>
                <w:rFonts w:ascii="Arial" w:hAnsi="Arial" w:cs="Arial"/>
                <w:b w:val="0"/>
                <w:i w:val="0"/>
                <w:color w:val="000000" w:themeColor="text1"/>
                <w:sz w:val="20"/>
                <w:szCs w:val="20"/>
              </w:rPr>
              <w:t>November</w:t>
            </w:r>
            <w:proofErr w:type="spellEnd"/>
            <w:r w:rsidRPr="00576F26">
              <w:rPr>
                <w:rStyle w:val="Jakoisticanje"/>
                <w:rFonts w:ascii="Arial" w:hAnsi="Arial" w:cs="Arial"/>
                <w:b w:val="0"/>
                <w:i w:val="0"/>
                <w:color w:val="000000" w:themeColor="text1"/>
                <w:sz w:val="20"/>
                <w:szCs w:val="20"/>
              </w:rPr>
              <w:t>; 49-69 doi:10.1016/j.najef.2018.03.009</w:t>
            </w:r>
            <w:r w:rsidRPr="00576F26">
              <w:rPr>
                <w:rStyle w:val="Jakoisticanje"/>
                <w:rFonts w:ascii="Arial" w:hAnsi="Arial" w:cs="Arial"/>
                <w:b w:val="0"/>
                <w:color w:val="000000" w:themeColor="text1"/>
                <w:sz w:val="20"/>
                <w:szCs w:val="20"/>
              </w:rPr>
              <w:t xml:space="preserve"> </w:t>
            </w:r>
          </w:p>
          <w:p w:rsidR="004553B5" w:rsidRPr="00576F26" w:rsidRDefault="004553B5" w:rsidP="00432433">
            <w:pPr>
              <w:tabs>
                <w:tab w:val="left" w:pos="567"/>
              </w:tabs>
              <w:spacing w:after="0" w:line="240" w:lineRule="auto"/>
              <w:rPr>
                <w:rFonts w:ascii="Arial" w:hAnsi="Arial" w:cs="Arial"/>
                <w:sz w:val="20"/>
                <w:szCs w:val="20"/>
                <w:lang w:val="en-GB"/>
              </w:rPr>
            </w:pPr>
          </w:p>
          <w:p w:rsidR="007868FB" w:rsidRPr="00576F26" w:rsidRDefault="00432433" w:rsidP="0043243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 xml:space="preserve">  </w:t>
            </w:r>
          </w:p>
        </w:tc>
      </w:tr>
      <w:tr w:rsidR="001E6985" w:rsidRPr="00576F26" w:rsidTr="00E82EA3">
        <w:tc>
          <w:tcPr>
            <w:tcW w:w="1912" w:type="dxa"/>
            <w:tcBorders>
              <w:left w:val="single" w:sz="12" w:space="0" w:color="auto"/>
            </w:tcBorders>
            <w:shd w:val="clear" w:color="auto" w:fill="CCFFFF"/>
            <w:tcMar>
              <w:left w:w="57" w:type="dxa"/>
              <w:right w:w="57" w:type="dxa"/>
            </w:tcMar>
            <w:vAlign w:val="center"/>
          </w:tcPr>
          <w:p w:rsidR="007868FB" w:rsidRPr="00576F26" w:rsidRDefault="007868FB" w:rsidP="00E82EA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153F52" w:rsidRPr="00576F26" w:rsidRDefault="00153F52" w:rsidP="00153F52">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•Monitoring attendance and other obligations of students (teacher)</w:t>
            </w:r>
          </w:p>
          <w:p w:rsidR="00153F52" w:rsidRPr="00576F26" w:rsidRDefault="00153F52" w:rsidP="00153F52">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•Control of Teaching (Vice-Dean)</w:t>
            </w:r>
          </w:p>
          <w:p w:rsidR="00153F52" w:rsidRPr="00576F26" w:rsidRDefault="00153F52" w:rsidP="00153F52">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•Analysis of students’ success in all subjects of study (Vice-Dean)</w:t>
            </w:r>
          </w:p>
          <w:p w:rsidR="00153F52" w:rsidRPr="00576F26" w:rsidRDefault="00153F52" w:rsidP="00153F52">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•Student survey on the quality of teachers and teaching for each course of study (UNIST, Centre for Quality Improvement)</w:t>
            </w:r>
          </w:p>
          <w:p w:rsidR="007868FB" w:rsidRPr="00576F26" w:rsidRDefault="00153F52" w:rsidP="00432433">
            <w:pPr>
              <w:tabs>
                <w:tab w:val="left" w:pos="2820"/>
              </w:tabs>
              <w:spacing w:after="0" w:line="240" w:lineRule="auto"/>
              <w:rPr>
                <w:rFonts w:ascii="Arial" w:hAnsi="Arial" w:cs="Arial"/>
                <w:sz w:val="20"/>
                <w:szCs w:val="20"/>
                <w:lang w:val="en-GB"/>
              </w:rPr>
            </w:pPr>
            <w:r w:rsidRPr="00576F26">
              <w:rPr>
                <w:rFonts w:ascii="Arial" w:hAnsi="Arial" w:cs="Arial"/>
                <w:sz w:val="20"/>
                <w:szCs w:val="20"/>
                <w:lang w:val="en-GB"/>
              </w:rPr>
              <w:t>•Exam administered by the subject teacher validates all the learning outcomes of the course. The contents of the exam are periodically reviewed. This revision is the basis for determining the adequacy of the ways of checking learning outcomes (Vice-Dean)</w:t>
            </w:r>
          </w:p>
        </w:tc>
      </w:tr>
      <w:tr w:rsidR="001E6985" w:rsidRPr="00576F26"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76F26" w:rsidRDefault="007868FB" w:rsidP="00E82EA3">
            <w:pPr>
              <w:tabs>
                <w:tab w:val="left" w:pos="567"/>
              </w:tabs>
              <w:spacing w:after="0" w:line="240" w:lineRule="auto"/>
              <w:rPr>
                <w:rFonts w:ascii="Arial" w:hAnsi="Arial" w:cs="Arial"/>
                <w:sz w:val="20"/>
                <w:szCs w:val="20"/>
                <w:lang w:val="en-GB"/>
              </w:rPr>
            </w:pPr>
            <w:r w:rsidRPr="00576F2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576F26" w:rsidRDefault="007868FB" w:rsidP="00E82EA3">
            <w:pPr>
              <w:pStyle w:val="Odlomakpopisa"/>
              <w:tabs>
                <w:tab w:val="left" w:pos="2820"/>
              </w:tabs>
              <w:spacing w:after="0" w:line="240" w:lineRule="auto"/>
              <w:ind w:left="0"/>
              <w:rPr>
                <w:rFonts w:ascii="Arial" w:hAnsi="Arial" w:cs="Arial"/>
                <w:sz w:val="20"/>
                <w:szCs w:val="20"/>
                <w:lang w:val="en-GB"/>
              </w:rPr>
            </w:pPr>
          </w:p>
        </w:tc>
      </w:tr>
    </w:tbl>
    <w:p w:rsidR="00431C20" w:rsidRPr="00576F26" w:rsidRDefault="00431C20"/>
    <w:sectPr w:rsidR="00431C20" w:rsidRPr="00576F26"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60D" w:rsidRDefault="0065560D" w:rsidP="007868FB">
      <w:pPr>
        <w:spacing w:after="0" w:line="240" w:lineRule="auto"/>
      </w:pPr>
      <w:r>
        <w:separator/>
      </w:r>
    </w:p>
  </w:endnote>
  <w:endnote w:type="continuationSeparator" w:id="0">
    <w:p w:rsidR="0065560D" w:rsidRDefault="0065560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DEA" w:rsidRPr="00B36DEA" w:rsidRDefault="00B36DEA" w:rsidP="00B36DEA">
    <w:pPr>
      <w:tabs>
        <w:tab w:val="left" w:pos="1207"/>
        <w:tab w:val="center" w:pos="4536"/>
        <w:tab w:val="right" w:pos="9072"/>
      </w:tabs>
      <w:spacing w:after="0" w:line="240" w:lineRule="auto"/>
      <w:rPr>
        <w:rFonts w:eastAsia="Calibri"/>
      </w:rPr>
    </w:pPr>
    <w:r w:rsidRPr="00B36DEA">
      <w:rPr>
        <w:rFonts w:eastAsia="Calibri"/>
      </w:rPr>
      <w:t>2021./2022.</w:t>
    </w:r>
  </w:p>
  <w:p w:rsidR="00576F26" w:rsidRPr="00B36DEA" w:rsidRDefault="00B36DEA" w:rsidP="00B36DEA">
    <w:pPr>
      <w:tabs>
        <w:tab w:val="left" w:pos="1207"/>
        <w:tab w:val="center" w:pos="4536"/>
        <w:tab w:val="right" w:pos="9072"/>
      </w:tabs>
      <w:spacing w:after="0" w:line="240" w:lineRule="auto"/>
      <w:rPr>
        <w:rFonts w:eastAsia="Calibri"/>
      </w:rPr>
    </w:pPr>
    <w:r w:rsidRPr="00B36DEA">
      <w:rPr>
        <w:rFonts w:eastAsia="Calibri"/>
      </w:rPr>
      <w:t xml:space="preserve">19/10/21 – 2. </w:t>
    </w:r>
    <w:proofErr w:type="spellStart"/>
    <w:r w:rsidRPr="00B36DEA">
      <w:rPr>
        <w:rFonts w:eastAsia="Calibri"/>
      </w:rPr>
      <w:t>Sj</w:t>
    </w:r>
    <w:proofErr w:type="spellEnd"/>
    <w:r w:rsidRPr="00B36DEA">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60D" w:rsidRDefault="0065560D" w:rsidP="007868FB">
      <w:pPr>
        <w:spacing w:after="0" w:line="240" w:lineRule="auto"/>
      </w:pPr>
      <w:r>
        <w:separator/>
      </w:r>
    </w:p>
  </w:footnote>
  <w:footnote w:type="continuationSeparator" w:id="0">
    <w:p w:rsidR="0065560D" w:rsidRDefault="0065560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29D0"/>
    <w:rsid w:val="00056B2C"/>
    <w:rsid w:val="00070191"/>
    <w:rsid w:val="00105E77"/>
    <w:rsid w:val="00153F52"/>
    <w:rsid w:val="001A7AC8"/>
    <w:rsid w:val="001E6985"/>
    <w:rsid w:val="001F1E7A"/>
    <w:rsid w:val="00212187"/>
    <w:rsid w:val="00246AB9"/>
    <w:rsid w:val="002A6AF3"/>
    <w:rsid w:val="00373F7A"/>
    <w:rsid w:val="003D3E87"/>
    <w:rsid w:val="003F0203"/>
    <w:rsid w:val="00431C20"/>
    <w:rsid w:val="00432433"/>
    <w:rsid w:val="004553B5"/>
    <w:rsid w:val="0047516B"/>
    <w:rsid w:val="004C516D"/>
    <w:rsid w:val="00576F26"/>
    <w:rsid w:val="00595EE2"/>
    <w:rsid w:val="005D3758"/>
    <w:rsid w:val="005E2970"/>
    <w:rsid w:val="006109AC"/>
    <w:rsid w:val="0065560D"/>
    <w:rsid w:val="00662374"/>
    <w:rsid w:val="0069008F"/>
    <w:rsid w:val="007141D7"/>
    <w:rsid w:val="00725829"/>
    <w:rsid w:val="00746D5F"/>
    <w:rsid w:val="007868FB"/>
    <w:rsid w:val="00794638"/>
    <w:rsid w:val="007E49FD"/>
    <w:rsid w:val="00892126"/>
    <w:rsid w:val="008E3655"/>
    <w:rsid w:val="008F1A0C"/>
    <w:rsid w:val="00902FB4"/>
    <w:rsid w:val="009B3B73"/>
    <w:rsid w:val="009D35B5"/>
    <w:rsid w:val="009F161D"/>
    <w:rsid w:val="00A24E19"/>
    <w:rsid w:val="00A71740"/>
    <w:rsid w:val="00A74930"/>
    <w:rsid w:val="00A85338"/>
    <w:rsid w:val="00AE426C"/>
    <w:rsid w:val="00AF0416"/>
    <w:rsid w:val="00B00982"/>
    <w:rsid w:val="00B36DEA"/>
    <w:rsid w:val="00B4513F"/>
    <w:rsid w:val="00B603C2"/>
    <w:rsid w:val="00C61A2F"/>
    <w:rsid w:val="00CC3181"/>
    <w:rsid w:val="00CD7992"/>
    <w:rsid w:val="00DA63E7"/>
    <w:rsid w:val="00DC40A1"/>
    <w:rsid w:val="00DE668A"/>
    <w:rsid w:val="00E03C98"/>
    <w:rsid w:val="00E62EF1"/>
    <w:rsid w:val="00EA66D6"/>
    <w:rsid w:val="00F85221"/>
    <w:rsid w:val="00FB3353"/>
    <w:rsid w:val="00FE72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BA140"/>
  <w15:docId w15:val="{3C1C443F-EB67-483C-95CB-6B507DA6E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7E49F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E49FD"/>
    <w:rPr>
      <w:rFonts w:ascii="Tahoma" w:eastAsia="Times New Roman" w:hAnsi="Tahoma" w:cs="Tahoma"/>
      <w:sz w:val="16"/>
      <w:szCs w:val="16"/>
    </w:rPr>
  </w:style>
  <w:style w:type="character" w:styleId="Jakoisticanje">
    <w:name w:val="Intense Emphasis"/>
    <w:uiPriority w:val="21"/>
    <w:qFormat/>
    <w:rsid w:val="004553B5"/>
    <w:rPr>
      <w:b/>
      <w:bCs/>
      <w:i/>
      <w:iCs/>
      <w:color w:val="4F81BD"/>
    </w:rPr>
  </w:style>
  <w:style w:type="paragraph" w:styleId="Bibliografija">
    <w:name w:val="Bibliography"/>
    <w:basedOn w:val="Normal"/>
    <w:next w:val="Normal"/>
    <w:uiPriority w:val="37"/>
    <w:unhideWhenUsed/>
    <w:rsid w:val="0045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7451">
      <w:bodyDiv w:val="1"/>
      <w:marLeft w:val="0"/>
      <w:marRight w:val="0"/>
      <w:marTop w:val="0"/>
      <w:marBottom w:val="0"/>
      <w:divBdr>
        <w:top w:val="none" w:sz="0" w:space="0" w:color="auto"/>
        <w:left w:val="none" w:sz="0" w:space="0" w:color="auto"/>
        <w:bottom w:val="none" w:sz="0" w:space="0" w:color="auto"/>
        <w:right w:val="none" w:sz="0" w:space="0" w:color="auto"/>
      </w:divBdr>
    </w:div>
    <w:div w:id="822741942">
      <w:bodyDiv w:val="1"/>
      <w:marLeft w:val="0"/>
      <w:marRight w:val="0"/>
      <w:marTop w:val="0"/>
      <w:marBottom w:val="0"/>
      <w:divBdr>
        <w:top w:val="none" w:sz="0" w:space="0" w:color="auto"/>
        <w:left w:val="none" w:sz="0" w:space="0" w:color="auto"/>
        <w:bottom w:val="none" w:sz="0" w:space="0" w:color="auto"/>
        <w:right w:val="none" w:sz="0" w:space="0" w:color="auto"/>
      </w:divBdr>
    </w:div>
    <w:div w:id="1564409941">
      <w:bodyDiv w:val="1"/>
      <w:marLeft w:val="0"/>
      <w:marRight w:val="0"/>
      <w:marTop w:val="0"/>
      <w:marBottom w:val="0"/>
      <w:divBdr>
        <w:top w:val="none" w:sz="0" w:space="0" w:color="auto"/>
        <w:left w:val="none" w:sz="0" w:space="0" w:color="auto"/>
        <w:bottom w:val="none" w:sz="0" w:space="0" w:color="auto"/>
        <w:right w:val="none" w:sz="0" w:space="0" w:color="auto"/>
      </w:divBdr>
    </w:div>
    <w:div w:id="1632246210">
      <w:bodyDiv w:val="1"/>
      <w:marLeft w:val="0"/>
      <w:marRight w:val="0"/>
      <w:marTop w:val="0"/>
      <w:marBottom w:val="0"/>
      <w:divBdr>
        <w:top w:val="none" w:sz="0" w:space="0" w:color="auto"/>
        <w:left w:val="none" w:sz="0" w:space="0" w:color="auto"/>
        <w:bottom w:val="none" w:sz="0" w:space="0" w:color="auto"/>
        <w:right w:val="none" w:sz="0" w:space="0" w:color="auto"/>
      </w:divBdr>
    </w:div>
    <w:div w:id="19736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1231</Words>
  <Characters>7022</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3</cp:revision>
  <cp:lastPrinted>2018-10-02T12:07:00Z</cp:lastPrinted>
  <dcterms:created xsi:type="dcterms:W3CDTF">2021-09-28T11:35:00Z</dcterms:created>
  <dcterms:modified xsi:type="dcterms:W3CDTF">2021-10-13T06:56:00Z</dcterms:modified>
</cp:coreProperties>
</file>